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9A489" w14:textId="77777777" w:rsidR="00397BDD" w:rsidRDefault="00353ED9">
      <w:pPr>
        <w:pStyle w:val="BodyText"/>
        <w:rPr>
          <w:sz w:val="44"/>
        </w:rPr>
      </w:pPr>
      <w:r>
        <w:rPr>
          <w:noProof/>
          <w:lang w:eastAsia="en-GB"/>
        </w:rPr>
        <w:drawing>
          <wp:anchor distT="0" distB="0" distL="114300" distR="114300" simplePos="0" relativeHeight="487192064" behindDoc="1" locked="0" layoutInCell="1" allowOverlap="1" wp14:anchorId="200D4EEC" wp14:editId="39997EE3">
            <wp:simplePos x="0" y="0"/>
            <wp:positionH relativeFrom="column">
              <wp:posOffset>0</wp:posOffset>
            </wp:positionH>
            <wp:positionV relativeFrom="paragraph">
              <wp:posOffset>-699079</wp:posOffset>
            </wp:positionV>
            <wp:extent cx="10693400" cy="7560682"/>
            <wp:effectExtent l="0" t="0" r="0" b="2540"/>
            <wp:wrapNone/>
            <wp:docPr id="4" name="Picture 4" descr="E:\Users\simon.roche\AppData\Local\Microsoft\Windows\Temporary Internet Files\Content.Word\Evidencing the Impact of the Primary PE and Sport Premium Template 2021 No Tex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simon.roche\AppData\Local\Microsoft\Windows\Temporary Internet Files\Content.Word\Evidencing the Impact of the Primary PE and Sport Premium Template 2021 No Text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A038C" w14:textId="77777777" w:rsidR="00397BDD" w:rsidRDefault="00397BDD">
      <w:pPr>
        <w:pStyle w:val="BodyText"/>
        <w:spacing w:before="10"/>
        <w:rPr>
          <w:sz w:val="44"/>
        </w:rPr>
      </w:pPr>
    </w:p>
    <w:p w14:paraId="06D6DB4B" w14:textId="77777777" w:rsidR="00397BDD" w:rsidRDefault="00397BDD">
      <w:pPr>
        <w:spacing w:line="249" w:lineRule="auto"/>
        <w:rPr>
          <w:sz w:val="36"/>
        </w:rPr>
        <w:sectPr w:rsidR="00397BDD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14:paraId="7BA78005" w14:textId="77777777" w:rsidR="00397BDD" w:rsidRDefault="00397BDD">
      <w:pPr>
        <w:pStyle w:val="BodyText"/>
        <w:rPr>
          <w:b/>
          <w:sz w:val="20"/>
        </w:rPr>
      </w:pPr>
    </w:p>
    <w:p w14:paraId="63E72D5C" w14:textId="77777777" w:rsidR="00397BDD" w:rsidRDefault="00397BDD">
      <w:pPr>
        <w:pStyle w:val="BodyText"/>
        <w:rPr>
          <w:b/>
          <w:sz w:val="20"/>
        </w:rPr>
      </w:pPr>
    </w:p>
    <w:p w14:paraId="36C411D7" w14:textId="77777777" w:rsidR="00397BDD" w:rsidRDefault="006C016C">
      <w:pPr>
        <w:spacing w:before="182" w:line="235" w:lineRule="auto"/>
        <w:ind w:left="720" w:right="5136"/>
        <w:jc w:val="both"/>
        <w:rPr>
          <w:sz w:val="24"/>
        </w:rPr>
      </w:pPr>
      <w:r>
        <w:rPr>
          <w:color w:val="231F20"/>
          <w:sz w:val="24"/>
        </w:rPr>
        <w:t>It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important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grant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effectively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based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need.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05E9E"/>
          <w:sz w:val="24"/>
          <w:u w:val="single" w:color="205E9E"/>
        </w:rPr>
        <w:t>Education</w:t>
      </w:r>
      <w:r>
        <w:rPr>
          <w:color w:val="205E9E"/>
          <w:spacing w:val="-6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Inspection</w:t>
      </w:r>
      <w:r>
        <w:rPr>
          <w:color w:val="205E9E"/>
          <w:spacing w:val="-6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Framework</w:t>
      </w:r>
      <w:r>
        <w:rPr>
          <w:color w:val="205E9E"/>
          <w:spacing w:val="-52"/>
          <w:sz w:val="24"/>
        </w:rPr>
        <w:t xml:space="preserve"> </w:t>
      </w:r>
      <w:r>
        <w:rPr>
          <w:color w:val="231F20"/>
          <w:sz w:val="24"/>
        </w:rPr>
        <w:t>(Ofsted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2019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p64)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makes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clear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there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focus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‘whether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leaders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those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responsible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governors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all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understand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their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respective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roles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perform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these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in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way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that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enhances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effectiveness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school’</w:t>
      </w:r>
      <w:r>
        <w:rPr>
          <w:color w:val="231F20"/>
          <w:sz w:val="24"/>
        </w:rPr>
        <w:t>.</w:t>
      </w:r>
    </w:p>
    <w:p w14:paraId="1AED42C5" w14:textId="77777777" w:rsidR="00397BDD" w:rsidRDefault="00397BDD">
      <w:pPr>
        <w:pStyle w:val="BodyText"/>
        <w:spacing w:before="10"/>
        <w:rPr>
          <w:sz w:val="23"/>
        </w:rPr>
      </w:pPr>
    </w:p>
    <w:p w14:paraId="1B2734FE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Under the </w:t>
      </w:r>
      <w:r>
        <w:rPr>
          <w:color w:val="205E9E"/>
          <w:u w:val="single" w:color="205E9E"/>
        </w:rPr>
        <w:t>Quality of Education criteria</w:t>
      </w:r>
      <w:r>
        <w:rPr>
          <w:color w:val="205E9E"/>
        </w:rPr>
        <w:t xml:space="preserve"> </w:t>
      </w:r>
      <w:r>
        <w:rPr>
          <w:color w:val="231F20"/>
        </w:rPr>
        <w:t>(p41) inspectors consider the extent to which schools can articulate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(INTENT),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construct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(IMPLEMENTATION)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(IMPACT).</w:t>
      </w:r>
    </w:p>
    <w:p w14:paraId="4A28BB4E" w14:textId="77777777" w:rsidR="00397BDD" w:rsidRDefault="00397BDD">
      <w:pPr>
        <w:pStyle w:val="BodyText"/>
        <w:spacing w:before="10"/>
        <w:rPr>
          <w:sz w:val="23"/>
        </w:rPr>
      </w:pPr>
    </w:p>
    <w:p w14:paraId="17A680AC" w14:textId="77777777" w:rsidR="00397BDD" w:rsidRDefault="006C016C">
      <w:pPr>
        <w:pStyle w:val="BodyText"/>
        <w:spacing w:line="235" w:lineRule="auto"/>
        <w:ind w:left="720" w:right="5180"/>
        <w:jc w:val="both"/>
      </w:pP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utilise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headings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documents.</w:t>
      </w:r>
    </w:p>
    <w:p w14:paraId="69A2F816" w14:textId="77777777" w:rsidR="00397BDD" w:rsidRDefault="00397BDD">
      <w:pPr>
        <w:pStyle w:val="BodyText"/>
        <w:spacing w:before="9"/>
        <w:rPr>
          <w:sz w:val="23"/>
        </w:rPr>
      </w:pPr>
    </w:p>
    <w:p w14:paraId="2C144746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Physical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(PESSPA)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offer.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premium to:</w:t>
      </w:r>
    </w:p>
    <w:p w14:paraId="20FF15C2" w14:textId="77777777" w:rsidR="00397BDD" w:rsidRDefault="00397BDD">
      <w:pPr>
        <w:pStyle w:val="BodyText"/>
        <w:spacing w:before="5"/>
        <w:rPr>
          <w:sz w:val="23"/>
        </w:rPr>
      </w:pPr>
    </w:p>
    <w:p w14:paraId="74F27855" w14:textId="77777777"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0"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PESSPA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14FF5250" w14:textId="77777777"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499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 school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future years</w:t>
      </w:r>
    </w:p>
    <w:p w14:paraId="22057D3D" w14:textId="77777777"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490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Primary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premium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capital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spend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projects;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school’s</w:t>
      </w:r>
      <w:r>
        <w:rPr>
          <w:color w:val="231F20"/>
          <w:spacing w:val="-5"/>
          <w:sz w:val="24"/>
        </w:rPr>
        <w:t xml:space="preserve"> </w:t>
      </w:r>
      <w:r w:rsidR="00353ED9">
        <w:rPr>
          <w:color w:val="231F20"/>
          <w:sz w:val="24"/>
        </w:rPr>
        <w:t>bud</w:t>
      </w:r>
      <w:r>
        <w:rPr>
          <w:color w:val="231F20"/>
          <w:sz w:val="24"/>
        </w:rPr>
        <w:t>get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these.</w:t>
      </w:r>
    </w:p>
    <w:p w14:paraId="47A24D26" w14:textId="77777777" w:rsidR="00397BDD" w:rsidRDefault="00353ED9">
      <w:pPr>
        <w:pStyle w:val="BodyText"/>
        <w:spacing w:before="9"/>
        <w:rPr>
          <w:sz w:val="23"/>
        </w:rPr>
      </w:pPr>
      <w:r>
        <w:rPr>
          <w:noProof/>
          <w:lang w:eastAsia="en-GB"/>
        </w:rPr>
        <w:drawing>
          <wp:anchor distT="0" distB="0" distL="114300" distR="114300" simplePos="0" relativeHeight="487193088" behindDoc="1" locked="0" layoutInCell="1" allowOverlap="1" wp14:anchorId="50A5AB6C" wp14:editId="7EAE29B8">
            <wp:simplePos x="0" y="0"/>
            <wp:positionH relativeFrom="column">
              <wp:posOffset>0</wp:posOffset>
            </wp:positionH>
            <wp:positionV relativeFrom="paragraph">
              <wp:posOffset>-4079240</wp:posOffset>
            </wp:positionV>
            <wp:extent cx="10693400" cy="7560682"/>
            <wp:effectExtent l="0" t="0" r="0" b="2540"/>
            <wp:wrapNone/>
            <wp:docPr id="8" name="Picture 8" descr="E:\Users\simon.roche\AppData\Local\Microsoft\Windows\Temporary Internet Files\Content.Word\Evidencing the Impact of the Primary PE and Sport Premium Template 2021 No Text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simon.roche\AppData\Local\Microsoft\Windows\Temporary Internet Files\Content.Word\Evidencing the Impact of the Primary PE and Sport Premium Template 2021 No Text 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6894A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Please visit </w:t>
      </w:r>
      <w:r>
        <w:rPr>
          <w:color w:val="205E9E"/>
          <w:u w:val="single" w:color="205E9E"/>
        </w:rPr>
        <w:t>gov.uk</w:t>
      </w:r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improvement.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document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spend.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DfE encourages schools to use this template as an effective way of meeting the reporting requirements of the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premium.</w:t>
      </w:r>
    </w:p>
    <w:p w14:paraId="367DB799" w14:textId="77777777" w:rsidR="00397BDD" w:rsidRDefault="00397BDD">
      <w:pPr>
        <w:pStyle w:val="BodyText"/>
        <w:spacing w:before="6"/>
        <w:rPr>
          <w:sz w:val="23"/>
        </w:rPr>
      </w:pPr>
    </w:p>
    <w:p w14:paraId="0FF928A6" w14:textId="77777777" w:rsidR="00397BDD" w:rsidRDefault="006C016C">
      <w:pPr>
        <w:pStyle w:val="BodyText"/>
        <w:ind w:left="720"/>
      </w:pP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recommend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reflecting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spend.</w:t>
      </w:r>
    </w:p>
    <w:p w14:paraId="64992764" w14:textId="77777777" w:rsidR="00397BDD" w:rsidRDefault="00397BDD">
      <w:pPr>
        <w:pStyle w:val="BodyText"/>
        <w:spacing w:before="7"/>
        <w:rPr>
          <w:sz w:val="23"/>
        </w:rPr>
      </w:pPr>
    </w:p>
    <w:p w14:paraId="62892548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Schools are required to </w:t>
      </w:r>
      <w:r>
        <w:rPr>
          <w:color w:val="205E9E"/>
          <w:u w:val="single" w:color="205E9E"/>
        </w:rPr>
        <w:t>publish details</w:t>
      </w:r>
      <w:r>
        <w:rPr>
          <w:color w:val="205E9E"/>
        </w:rPr>
        <w:t xml:space="preserve"> </w:t>
      </w:r>
      <w:r>
        <w:rPr>
          <w:color w:val="231F20"/>
        </w:rPr>
        <w:t>of how they spend this funding, including any under-spend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2019/2020,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pupils’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attainment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summer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term 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by </w:t>
      </w:r>
      <w:r>
        <w:rPr>
          <w:b/>
          <w:color w:val="231F20"/>
        </w:rPr>
        <w:t>31</w:t>
      </w:r>
      <w:r>
        <w:rPr>
          <w:b/>
          <w:color w:val="231F20"/>
          <w:vertAlign w:val="superscript"/>
        </w:rPr>
        <w:t>st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July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 xml:space="preserve">2021 </w:t>
      </w:r>
      <w:r>
        <w:rPr>
          <w:color w:val="231F20"/>
        </w:rPr>
        <w:t>at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latest.</w:t>
      </w:r>
    </w:p>
    <w:p w14:paraId="426821F5" w14:textId="77777777" w:rsidR="00397BDD" w:rsidRDefault="00397BDD">
      <w:pPr>
        <w:pStyle w:val="BodyText"/>
        <w:spacing w:before="10"/>
        <w:rPr>
          <w:sz w:val="23"/>
        </w:rPr>
      </w:pPr>
    </w:p>
    <w:p w14:paraId="2FEB95F0" w14:textId="77777777" w:rsidR="00397BDD" w:rsidRDefault="006C016C">
      <w:pPr>
        <w:pStyle w:val="BodyText"/>
        <w:spacing w:line="235" w:lineRule="auto"/>
        <w:ind w:left="720" w:right="4999"/>
      </w:pPr>
      <w:r>
        <w:rPr>
          <w:color w:val="231F20"/>
        </w:rPr>
        <w:t>We recommend regularly updating the table and publishing it on your website throughout the year.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evidences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self-evaluation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maximum,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impact.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Final copy must be posted on your website by the end of the academic year and no later than the 31st July 2021.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how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table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click </w:t>
      </w:r>
      <w:r>
        <w:rPr>
          <w:color w:val="205E9E"/>
          <w:u w:val="single" w:color="205E9E"/>
        </w:rPr>
        <w:t>HERE</w:t>
      </w:r>
      <w:r>
        <w:rPr>
          <w:color w:val="231F20"/>
        </w:rPr>
        <w:t>.</w:t>
      </w:r>
    </w:p>
    <w:p w14:paraId="7BE3DB2C" w14:textId="77777777" w:rsidR="00397BDD" w:rsidRDefault="006C016C">
      <w:pPr>
        <w:pStyle w:val="BodyText"/>
        <w:tabs>
          <w:tab w:val="left" w:pos="6088"/>
        </w:tabs>
        <w:spacing w:before="96"/>
        <w:ind w:left="720"/>
      </w:pPr>
      <w:r>
        <w:rPr>
          <w:noProof/>
          <w:lang w:eastAsia="en-GB"/>
        </w:rPr>
        <w:drawing>
          <wp:anchor distT="0" distB="0" distL="0" distR="0" simplePos="0" relativeHeight="487190528" behindDoc="1" locked="0" layoutInCell="1" allowOverlap="1" wp14:anchorId="7A836FBA" wp14:editId="1F622464">
            <wp:simplePos x="0" y="0"/>
            <wp:positionH relativeFrom="page">
              <wp:posOffset>2138400</wp:posOffset>
            </wp:positionH>
            <wp:positionV relativeFrom="paragraph">
              <wp:posOffset>97161</wp:posOffset>
            </wp:positionV>
            <wp:extent cx="688390" cy="266509"/>
            <wp:effectExtent l="0" t="0" r="0" b="0"/>
            <wp:wrapNone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90" cy="266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191040" behindDoc="1" locked="0" layoutInCell="1" allowOverlap="1" wp14:anchorId="131AC083" wp14:editId="04580D34">
            <wp:simplePos x="0" y="0"/>
            <wp:positionH relativeFrom="page">
              <wp:posOffset>1197968</wp:posOffset>
            </wp:positionH>
            <wp:positionV relativeFrom="paragraph">
              <wp:posOffset>92296</wp:posOffset>
            </wp:positionV>
            <wp:extent cx="872861" cy="269492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861" cy="269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2"/>
        </w:rPr>
        <w:tab/>
      </w:r>
    </w:p>
    <w:p w14:paraId="6F5C0FA8" w14:textId="77777777" w:rsidR="00397BDD" w:rsidRDefault="00397BDD">
      <w:pPr>
        <w:sectPr w:rsidR="00397BDD">
          <w:pgSz w:w="16840" w:h="11910" w:orient="landscape"/>
          <w:pgMar w:top="0" w:right="0" w:bottom="0" w:left="0" w:header="720" w:footer="720" w:gutter="0"/>
          <w:cols w:space="720"/>
        </w:sectPr>
      </w:pPr>
    </w:p>
    <w:p w14:paraId="39D196CB" w14:textId="77777777" w:rsidR="00397BDD" w:rsidRDefault="00397BDD">
      <w:pPr>
        <w:pStyle w:val="BodyText"/>
        <w:rPr>
          <w:sz w:val="20"/>
        </w:rPr>
      </w:pPr>
    </w:p>
    <w:p w14:paraId="3892BFD7" w14:textId="77777777" w:rsidR="00397BDD" w:rsidRDefault="00397BDD">
      <w:pPr>
        <w:pStyle w:val="BodyText"/>
        <w:rPr>
          <w:sz w:val="20"/>
        </w:rPr>
      </w:pPr>
    </w:p>
    <w:p w14:paraId="70D669A1" w14:textId="77777777" w:rsidR="00397BDD" w:rsidRDefault="00397BDD">
      <w:pPr>
        <w:pStyle w:val="BodyText"/>
        <w:rPr>
          <w:sz w:val="20"/>
        </w:rPr>
      </w:pPr>
    </w:p>
    <w:p w14:paraId="6C9F2D1D" w14:textId="77777777" w:rsidR="00397BDD" w:rsidRDefault="00397BDD">
      <w:pPr>
        <w:pStyle w:val="BodyText"/>
        <w:rPr>
          <w:sz w:val="20"/>
        </w:rPr>
      </w:pPr>
    </w:p>
    <w:p w14:paraId="31929378" w14:textId="77777777" w:rsidR="00397BDD" w:rsidRDefault="00397BDD">
      <w:pPr>
        <w:pStyle w:val="BodyText"/>
        <w:spacing w:before="10"/>
        <w:rPr>
          <w:sz w:val="21"/>
        </w:rPr>
      </w:pPr>
    </w:p>
    <w:p w14:paraId="5F3025A7" w14:textId="77777777" w:rsidR="00397BDD" w:rsidRDefault="0034372C">
      <w:pPr>
        <w:pStyle w:val="BodyText"/>
        <w:spacing w:before="57" w:line="235" w:lineRule="auto"/>
        <w:ind w:left="720" w:right="61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40FF2C6D" wp14:editId="185835B4">
                <wp:simplePos x="0" y="0"/>
                <wp:positionH relativeFrom="page">
                  <wp:posOffset>457200</wp:posOffset>
                </wp:positionH>
                <wp:positionV relativeFrom="paragraph">
                  <wp:posOffset>-792480</wp:posOffset>
                </wp:positionV>
                <wp:extent cx="10234930" cy="568960"/>
                <wp:effectExtent l="0" t="12700" r="1270" b="2540"/>
                <wp:wrapNone/>
                <wp:docPr id="12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-1248"/>
                          <a:chExt cx="16118" cy="896"/>
                        </a:xfrm>
                      </wpg:grpSpPr>
                      <wps:wsp>
                        <wps:cNvPr id="13" name="docshape23"/>
                        <wps:cNvSpPr>
                          <a:spLocks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0061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24"/>
                        <wps:cNvSpPr txBox="1">
                          <a:spLocks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80013D" w14:textId="77777777" w:rsidR="00397BDD" w:rsidRDefault="006C016C">
                              <w:pPr>
                                <w:spacing w:before="68" w:line="235" w:lineRule="auto"/>
                                <w:ind w:left="130" w:right="54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Support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review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reflection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considering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5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indicators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from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DfE,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what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needs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priority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setting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now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why?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Use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space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below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reflect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previous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spend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achievements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areas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F2C6D" id="docshapegroup22" o:spid="_x0000_s1026" style="position:absolute;left:0;text-align:left;margin-left:36pt;margin-top:-62.4pt;width:805.9pt;height:44.8pt;z-index:15731200;mso-position-horizontal-relative:page" coordorigin="720,-1248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5tZUAMAAE8KAAAOAAAAZHJzL2Uyb0RvYy54bWzsVtuO0zAQfUfiHyy/Z3Op222izSK2lxXS&#10;AisBH+AmTmKR2MF2N10Q/87YbrttF8RVSEj0IbUz9njmzJwTXzzbdC26Y0pzKXIcn0UYMVHIkos6&#10;x+/eLoMpRtpQUdJWCpbje6bxs8unTy6GPmOJbGRbMoXAidDZ0Oe4MabPwlAXDeuoPpM9E2CspOqo&#10;gamqw1LRAbx3bZhE0SQcpCp7JQumNbydeyO+dP6rihXmdVVpZlCbY4jNuKdyz5V9hpcXNKsV7Rte&#10;bMOgvxBFR7mAQ/eu5tRQtFb8kauOF0pqWZmzQnahrCpeMJcDZBNHJ9lcK7nuXS51NtT9HiaA9gSn&#10;X3ZbvLq7VYiXULsEI0E7qFEpC93QntX2+CSxGA19ncHSa9W/6W+VTxSGN7J4r8EcntrtvPaL0Wp4&#10;KUtwS9dGOow2leqsC8gebVwp7velYBuDCngZR8mIpCMoWQHG8WSaTrbFKhqoqN13noAVjEGckKkv&#10;ZNEsdvsncQytZzfDVmsNaeYPdsFug7OZQePpB2z172H7xgLnSqYtYDtsR6fYJiMPq1u1w1QfAnpg&#10;sTFqwP27UB5CknpI9oB+GxCa9UqbayY7ZAc5VkAbVyl6d6ONx263xBZOy5aXS962bqLq1axV6I5a&#10;ikWTeBpv4T5a1gq7WEi7zXv0byA+OMPabKSOMp9SqGh0laTBcjI9D8iSjIP0PJoGUZxeQR+QlMyX&#10;n22AMckaXpZM3HDBdvSNyY+VcCsknniOwGjIcTpOxi73o+j1cZIR/L6WZMcNqFnLO+g6u2bbsg2j&#10;5UKUkDbNDOWtH4fH4bsOBQx2/w4V6FVfet+oK1neQxsoCUWC5gfdhUEj1UeMBtCwHOsPa6oYRu0L&#10;AY2cxoRY0XMTMnbdoQ4tq0MLFQW4yrHByA9nxgvlule8buCk2AEj5HNgcsVdY9j4fFROBRyX/hap&#10;yCNSkRNSIbO5klZNfEX/EXrtSUKzn2JNlC6miykJSDJZBCSaz4PnyxkJJsv4fDwfzWezeXzMGsvF&#10;32eN7epvk2Xpfo/JctD9XklAn133/xcC+6n6jhCYzWoDcvLAvh/WhL0ewMBrAQy8DsDgD2qA+8zC&#10;rcXp2faGZa9Fh3OnGQ/3wMsvAAAA//8DAFBLAwQUAAYACAAAACEA4V4gruIAAAAMAQAADwAAAGRy&#10;cy9kb3ducmV2LnhtbEyPT0vDQBDF74LfYRnBW7v5Y2uJ2ZRS1FMRbAXxNs1Ok9Dsbshuk/TbOz3p&#10;bWbe483v5evJtGKg3jfOKojnEQiypdONrRR8Hd5mKxA+oNXYOksKruRhXdzf5ZhpN9pPGvahEhxi&#10;fYYK6hC6TEpf1mTQz11HlrWT6w0GXvtK6h5HDjetTKJoKQ02lj/U2NG2pvK8vxgF7yOOmzR+HXbn&#10;0/b6c1h8fO9iUurxYdq8gAg0hT8z3PAZHQpmOrqL1V60Cp4TrhIUzOLkiTvcHMtVytORb+kiAVnk&#10;8n+J4hcAAP//AwBQSwECLQAUAAYACAAAACEAtoM4kv4AAADhAQAAEwAAAAAAAAAAAAAAAAAAAAAA&#10;W0NvbnRlbnRfVHlwZXNdLnhtbFBLAQItABQABgAIAAAAIQA4/SH/1gAAAJQBAAALAAAAAAAAAAAA&#10;AAAAAC8BAABfcmVscy8ucmVsc1BLAQItABQABgAIAAAAIQBp35tZUAMAAE8KAAAOAAAAAAAAAAAA&#10;AAAAAC4CAABkcnMvZTJvRG9jLnhtbFBLAQItABQABgAIAAAAIQDhXiCu4gAAAAwBAAAPAAAAAAAA&#10;AAAAAAAAAKoFAABkcnMvZG93bnJldi54bWxQSwUGAAAAAAQABADzAAAAuQYAAAAA&#10;">
                <v:rect id="docshape23" o:spid="_x0000_s1027" style="position:absolute;left:720;top:-1249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8iwwgAAANsAAAAPAAAAZHJzL2Rvd25yZXYueG1sRE/bagIx&#10;EH0X+g9hCr7VrApFV6NYUdsiWLr2A8bNNFm6maybVLd/3xQKvs3hXGe+7FwtLtSGyrOC4SADQVx6&#10;XbFR8HHcPkxAhIissfZMCn4owHJx15tjrv2V3+lSRCNSCIccFdgYm1zKUFpyGAa+IU7cp28dxgRb&#10;I3WL1xTuajnKskfpsOLUYLGhtaXyq/h2CvbnN371xm6L03R33hyegjk9T5Tq33erGYhIXbyJ/90v&#10;Os0fw98v6QC5+AUAAP//AwBQSwECLQAUAAYACAAAACEA2+H2y+4AAACFAQAAEwAAAAAAAAAAAAAA&#10;AAAAAAAAW0NvbnRlbnRfVHlwZXNdLnhtbFBLAQItABQABgAIAAAAIQBa9CxbvwAAABUBAAALAAAA&#10;AAAAAAAAAAAAAB8BAABfcmVscy8ucmVsc1BLAQItABQABgAIAAAAIQA/k8iwwgAAANsAAAAPAAAA&#10;AAAAAAAAAAAAAAcCAABkcnMvZG93bnJldi54bWxQSwUGAAAAAAMAAwC3AAAA9gIAAAAA&#10;" fillcolor="#006181" stroked="f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4" o:spid="_x0000_s1028" type="#_x0000_t202" style="position:absolute;left:720;top:-1249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4hawQAAANsAAAAPAAAAZHJzL2Rvd25yZXYueG1sRE9NawIx&#10;EL0X/A9hhN5qtlJrWY0iilQoPagVPA6bcbN0M1mSdI3/vikUvM3jfc58mWwrevKhcazgeVSAIK6c&#10;brhW8HXcPr2BCBFZY+uYFNwowHIxeJhjqd2V99QfYi1yCIcSFZgYu1LKUBmyGEauI87cxXmLMUNf&#10;S+3xmsNtK8dF8SotNpwbDHa0NlR9H36sgtO6236ks8HPfqLfN+Pp/uarpNTjMK1mICKleBf/u3c6&#10;z3+Bv1/yAXLxCwAA//8DAFBLAQItABQABgAIAAAAIQDb4fbL7gAAAIUBAAATAAAAAAAAAAAAAAAA&#10;AAAAAABbQ29udGVudF9UeXBlc10ueG1sUEsBAi0AFAAGAAgAAAAhAFr0LFu/AAAAFQEAAAsAAAAA&#10;AAAAAAAAAAAAHwEAAF9yZWxzLy5yZWxzUEsBAi0AFAAGAAgAAAAhAF5jiFr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5A80013D" w14:textId="77777777" w:rsidR="00397BDD" w:rsidRDefault="006C016C">
                        <w:pPr>
                          <w:spacing w:before="68" w:line="235" w:lineRule="auto"/>
                          <w:ind w:left="130" w:right="545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Support</w:t>
                        </w:r>
                        <w:r>
                          <w:rPr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review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reflection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-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considering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5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key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indicators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from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DfE,</w:t>
                        </w:r>
                        <w:r>
                          <w:rPr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what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needs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are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priority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setting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now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why?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Use</w:t>
                        </w:r>
                        <w:r>
                          <w:rPr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space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below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reflect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on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previous</w:t>
                        </w:r>
                        <w:r>
                          <w:rPr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spend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key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achievements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areas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C016C">
        <w:rPr>
          <w:color w:val="231F20"/>
        </w:rPr>
        <w:t>Please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note: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Although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there</w:t>
      </w:r>
      <w:r w:rsidR="006C016C">
        <w:rPr>
          <w:color w:val="231F20"/>
          <w:spacing w:val="-3"/>
        </w:rPr>
        <w:t xml:space="preserve"> </w:t>
      </w:r>
      <w:r w:rsidR="006C016C">
        <w:rPr>
          <w:color w:val="231F20"/>
        </w:rPr>
        <w:t>has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been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considerable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disruption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in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2020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it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important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that</w:t>
      </w:r>
      <w:r w:rsidR="006C016C">
        <w:rPr>
          <w:color w:val="231F20"/>
          <w:spacing w:val="-3"/>
        </w:rPr>
        <w:t xml:space="preserve"> </w:t>
      </w:r>
      <w:r w:rsidR="006C016C">
        <w:rPr>
          <w:color w:val="231F20"/>
        </w:rPr>
        <w:t>you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publish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details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on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your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website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of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how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you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spend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funding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-</w:t>
      </w:r>
      <w:r w:rsidR="006C016C">
        <w:rPr>
          <w:color w:val="231F20"/>
          <w:spacing w:val="1"/>
        </w:rPr>
        <w:t xml:space="preserve"> </w:t>
      </w:r>
      <w:r w:rsidR="006C016C">
        <w:rPr>
          <w:color w:val="231F20"/>
        </w:rPr>
        <w:t>this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is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a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legal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requirement.</w:t>
      </w:r>
    </w:p>
    <w:p w14:paraId="5521674F" w14:textId="77777777" w:rsidR="00397BDD" w:rsidRDefault="00397BDD">
      <w:pPr>
        <w:pStyle w:val="BodyText"/>
        <w:spacing w:before="4"/>
        <w:rPr>
          <w:sz w:val="23"/>
        </w:rPr>
      </w:pPr>
    </w:p>
    <w:p w14:paraId="7D853443" w14:textId="77777777" w:rsidR="00397BDD" w:rsidRDefault="006C016C">
      <w:pPr>
        <w:pStyle w:val="BodyText"/>
        <w:spacing w:after="16"/>
        <w:ind w:left="720"/>
      </w:pPr>
      <w:r>
        <w:rPr>
          <w:color w:val="231F20"/>
        </w:rPr>
        <w:t>N.B.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adjustments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influence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improvement.</w:t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397BDD" w14:paraId="3267F849" w14:textId="77777777">
        <w:trPr>
          <w:trHeight w:val="497"/>
        </w:trPr>
        <w:tc>
          <w:tcPr>
            <w:tcW w:w="7700" w:type="dxa"/>
          </w:tcPr>
          <w:p w14:paraId="7A32E420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006181"/>
                <w:sz w:val="24"/>
              </w:rPr>
              <w:t>Key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achievements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to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date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until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July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2020:</w:t>
            </w:r>
          </w:p>
        </w:tc>
        <w:tc>
          <w:tcPr>
            <w:tcW w:w="7677" w:type="dxa"/>
          </w:tcPr>
          <w:p w14:paraId="0D668E26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006181"/>
                <w:sz w:val="24"/>
              </w:rPr>
              <w:t>Areas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for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further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improvement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and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baseline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evidence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of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need:</w:t>
            </w:r>
          </w:p>
        </w:tc>
      </w:tr>
      <w:tr w:rsidR="00397BDD" w14:paraId="06F0DBE6" w14:textId="77777777" w:rsidTr="00E95A69">
        <w:trPr>
          <w:trHeight w:val="3361"/>
        </w:trPr>
        <w:tc>
          <w:tcPr>
            <w:tcW w:w="7700" w:type="dxa"/>
          </w:tcPr>
          <w:p w14:paraId="59ACD000" w14:textId="7A317993" w:rsidR="00397BDD" w:rsidRPr="00852452" w:rsidRDefault="003A4848" w:rsidP="002010A8">
            <w:pPr>
              <w:pStyle w:val="Cursive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52452">
              <w:rPr>
                <w:rFonts w:asciiTheme="minorHAnsi" w:hAnsiTheme="minorHAnsi" w:cstheme="minorHAnsi"/>
                <w:sz w:val="24"/>
                <w:szCs w:val="24"/>
              </w:rPr>
              <w:t>Achieving the ‘Gold’ School Games Mark.</w:t>
            </w:r>
          </w:p>
        </w:tc>
        <w:tc>
          <w:tcPr>
            <w:tcW w:w="7677" w:type="dxa"/>
          </w:tcPr>
          <w:p w14:paraId="55B474C7" w14:textId="31B1A677" w:rsidR="00397BDD" w:rsidRPr="00852452" w:rsidRDefault="003A4848" w:rsidP="002010A8">
            <w:pPr>
              <w:pStyle w:val="Cursive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852452">
              <w:rPr>
                <w:rFonts w:asciiTheme="minorHAnsi" w:hAnsiTheme="minorHAnsi" w:cstheme="minorHAnsi"/>
                <w:sz w:val="24"/>
                <w:szCs w:val="24"/>
              </w:rPr>
              <w:t>Ensure that a range of appropriate equipment is available to deliver high-quality PE.</w:t>
            </w:r>
          </w:p>
        </w:tc>
      </w:tr>
    </w:tbl>
    <w:p w14:paraId="6130C5B8" w14:textId="77777777" w:rsidR="00397BDD" w:rsidRDefault="00397BDD">
      <w:pPr>
        <w:pStyle w:val="BodyText"/>
        <w:spacing w:before="4"/>
        <w:rPr>
          <w:sz w:val="22"/>
        </w:rPr>
      </w:pPr>
    </w:p>
    <w:p w14:paraId="271E0268" w14:textId="1DE02BDC" w:rsidR="00397BDD" w:rsidRDefault="006C016C">
      <w:pPr>
        <w:pStyle w:val="BodyText"/>
        <w:spacing w:line="235" w:lineRule="auto"/>
        <w:ind w:left="720" w:right="5795"/>
      </w:pPr>
      <w:r>
        <w:rPr>
          <w:color w:val="231F20"/>
        </w:rPr>
        <w:t>Did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 w:rsidR="00852452">
        <w:rPr>
          <w:color w:val="231F20"/>
        </w:rPr>
        <w:t>y</w:t>
      </w:r>
      <w:r w:rsidR="00353ED9">
        <w:rPr>
          <w:color w:val="231F20"/>
          <w:spacing w:val="-6"/>
        </w:rPr>
        <w:t xml:space="preserve"> </w:t>
      </w:r>
      <w:r>
        <w:rPr>
          <w:color w:val="231F20"/>
        </w:rPr>
        <w:t>underspend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2019-20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year?</w:t>
      </w:r>
      <w:r>
        <w:rPr>
          <w:color w:val="231F20"/>
          <w:spacing w:val="-52"/>
        </w:rPr>
        <w:t xml:space="preserve"> </w:t>
      </w:r>
      <w:r w:rsidR="00852452">
        <w:rPr>
          <w:color w:val="231F20"/>
          <w:spacing w:val="-52"/>
        </w:rPr>
        <w:t xml:space="preserve"> </w:t>
      </w:r>
      <w:r>
        <w:rPr>
          <w:color w:val="231F20"/>
        </w:rPr>
        <w:t>YES</w:t>
      </w:r>
    </w:p>
    <w:p w14:paraId="454F0C19" w14:textId="4798948D" w:rsidR="00397BDD" w:rsidRDefault="006C016C">
      <w:pPr>
        <w:tabs>
          <w:tab w:val="left" w:pos="5759"/>
        </w:tabs>
        <w:spacing w:line="288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Total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amount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carried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forward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from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2019/2020</w:t>
      </w:r>
      <w:r>
        <w:rPr>
          <w:b/>
          <w:color w:val="231F20"/>
          <w:sz w:val="24"/>
        </w:rPr>
        <w:tab/>
        <w:t>£</w:t>
      </w:r>
      <w:r w:rsidR="003A4848">
        <w:rPr>
          <w:b/>
          <w:color w:val="231F20"/>
          <w:sz w:val="24"/>
        </w:rPr>
        <w:t>5,087.00</w:t>
      </w:r>
    </w:p>
    <w:p w14:paraId="048FFD64" w14:textId="6AFCD1BA" w:rsidR="00397BDD" w:rsidRDefault="006C016C">
      <w:pPr>
        <w:spacing w:line="288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+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Total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amount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this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academic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year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2020/2021</w:t>
      </w:r>
      <w:r>
        <w:rPr>
          <w:b/>
          <w:color w:val="231F20"/>
          <w:spacing w:val="100"/>
          <w:sz w:val="24"/>
        </w:rPr>
        <w:t xml:space="preserve"> </w:t>
      </w:r>
      <w:r>
        <w:rPr>
          <w:b/>
          <w:color w:val="231F20"/>
          <w:sz w:val="24"/>
        </w:rPr>
        <w:t>£</w:t>
      </w:r>
      <w:r w:rsidR="003A4848">
        <w:rPr>
          <w:b/>
          <w:color w:val="231F20"/>
          <w:sz w:val="24"/>
        </w:rPr>
        <w:t>16,980.00</w:t>
      </w:r>
    </w:p>
    <w:p w14:paraId="22F8A4CB" w14:textId="6B720CA0" w:rsidR="00397BDD" w:rsidRDefault="006C016C">
      <w:pPr>
        <w:tabs>
          <w:tab w:val="left" w:pos="5759"/>
        </w:tabs>
        <w:spacing w:line="290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=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Total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to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be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spent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by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31st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July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2021</w:t>
      </w:r>
      <w:r>
        <w:rPr>
          <w:b/>
          <w:color w:val="231F20"/>
          <w:sz w:val="24"/>
        </w:rPr>
        <w:tab/>
        <w:t>£</w:t>
      </w:r>
      <w:r w:rsidR="003A4848">
        <w:rPr>
          <w:b/>
          <w:color w:val="231F20"/>
          <w:sz w:val="24"/>
        </w:rPr>
        <w:t>22,067.00</w:t>
      </w:r>
    </w:p>
    <w:p w14:paraId="37D6D3D1" w14:textId="77777777" w:rsidR="00397BDD" w:rsidRDefault="00397BDD">
      <w:pPr>
        <w:spacing w:line="290" w:lineRule="exact"/>
        <w:rPr>
          <w:sz w:val="24"/>
        </w:rPr>
        <w:sectPr w:rsidR="00397BDD">
          <w:footerReference w:type="default" r:id="rId11"/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3A4848" w14:paraId="78FE4DA1" w14:textId="77777777" w:rsidTr="00516362">
        <w:trPr>
          <w:trHeight w:val="1760"/>
        </w:trPr>
        <w:tc>
          <w:tcPr>
            <w:tcW w:w="15380" w:type="dxa"/>
            <w:gridSpan w:val="2"/>
          </w:tcPr>
          <w:p w14:paraId="55A37C6B" w14:textId="77777777" w:rsidR="003A4848" w:rsidRDefault="003A4848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Meeting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water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safety.</w:t>
            </w:r>
          </w:p>
          <w:p w14:paraId="7BE9087B" w14:textId="77777777" w:rsidR="003A4848" w:rsidRDefault="003A4848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35F7614D" w14:textId="2EC8E1E5" w:rsidR="003A4848" w:rsidRDefault="003A4848">
            <w:pPr>
              <w:pStyle w:val="TableParagraph"/>
              <w:spacing w:before="1" w:line="235" w:lineRule="auto"/>
              <w:ind w:right="85"/>
              <w:rPr>
                <w:sz w:val="24"/>
              </w:rPr>
            </w:pPr>
            <w:r>
              <w:rPr>
                <w:color w:val="231F20"/>
                <w:sz w:val="24"/>
              </w:rPr>
              <w:t>N.B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Complete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section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best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ability.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 w:rsidR="00E95A69"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might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practised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self-rescue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techniques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which you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transfer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restarts.</w:t>
            </w:r>
          </w:p>
          <w:p w14:paraId="6E5CA24F" w14:textId="77777777" w:rsidR="003A4848" w:rsidRDefault="003A4848">
            <w:pPr>
              <w:pStyle w:val="TableParagraph"/>
              <w:spacing w:line="288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Due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exceptional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circumstances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priority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should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given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ensuring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that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pupils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can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rescue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even</w:t>
            </w:r>
          </w:p>
          <w:p w14:paraId="3E485C00" w14:textId="72CB9AA5" w:rsidR="003A4848" w:rsidRDefault="003A484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b/>
                <w:color w:val="231F20"/>
                <w:sz w:val="24"/>
              </w:rPr>
              <w:t>if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do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fully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meet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first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two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requirements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NC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programme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study.</w:t>
            </w:r>
          </w:p>
        </w:tc>
      </w:tr>
      <w:tr w:rsidR="00397BDD" w14:paraId="1B524FBA" w14:textId="77777777">
        <w:trPr>
          <w:trHeight w:val="1472"/>
        </w:trPr>
        <w:tc>
          <w:tcPr>
            <w:tcW w:w="11582" w:type="dxa"/>
          </w:tcPr>
          <w:p w14:paraId="4EF50D54" w14:textId="77777777"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competently,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confidently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proficiently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distance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least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25 metres?</w:t>
            </w:r>
          </w:p>
          <w:p w14:paraId="2A0D2277" w14:textId="77777777" w:rsidR="00397BDD" w:rsidRDefault="006C016C">
            <w:pPr>
              <w:pStyle w:val="TableParagraph"/>
              <w:spacing w:before="2" w:line="235" w:lineRule="auto"/>
              <w:ind w:right="85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N.B.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Even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though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another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their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attainment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leaving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end of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summer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term 2021.</w:t>
            </w:r>
          </w:p>
          <w:p w14:paraId="54EFE5A1" w14:textId="77777777" w:rsidR="00397BDD" w:rsidRDefault="006C016C">
            <w:pPr>
              <w:pStyle w:val="TableParagraph"/>
              <w:spacing w:line="281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above.</w:t>
            </w:r>
          </w:p>
        </w:tc>
        <w:tc>
          <w:tcPr>
            <w:tcW w:w="3798" w:type="dxa"/>
          </w:tcPr>
          <w:p w14:paraId="12492663" w14:textId="228A8B4E" w:rsidR="00397BDD" w:rsidRPr="00852452" w:rsidRDefault="00EB2C7F" w:rsidP="002010A8">
            <w:pPr>
              <w:pStyle w:val="Cursive"/>
              <w:rPr>
                <w:rFonts w:asciiTheme="minorHAnsi" w:hAnsiTheme="minorHAnsi" w:cstheme="minorHAnsi"/>
                <w:sz w:val="24"/>
                <w:szCs w:val="24"/>
              </w:rPr>
            </w:pPr>
            <w:r w:rsidRPr="00852452">
              <w:rPr>
                <w:rFonts w:asciiTheme="minorHAnsi" w:hAnsiTheme="minorHAnsi" w:cstheme="minorHAnsi"/>
                <w:sz w:val="24"/>
                <w:szCs w:val="24"/>
              </w:rPr>
              <w:t>75</w:t>
            </w:r>
            <w:r w:rsidR="006C016C" w:rsidRPr="00852452">
              <w:rPr>
                <w:rFonts w:asciiTheme="minorHAnsi" w:hAnsiTheme="minorHAnsi" w:cstheme="minorHAnsi"/>
                <w:sz w:val="24"/>
                <w:szCs w:val="24"/>
              </w:rPr>
              <w:t>%</w:t>
            </w:r>
          </w:p>
        </w:tc>
      </w:tr>
      <w:tr w:rsidR="00397BDD" w14:paraId="23A581F2" w14:textId="77777777">
        <w:trPr>
          <w:trHeight w:val="1189"/>
        </w:trPr>
        <w:tc>
          <w:tcPr>
            <w:tcW w:w="11582" w:type="dxa"/>
          </w:tcPr>
          <w:p w14:paraId="3FC9490B" w14:textId="77777777"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range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strokes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effectively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front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crawl,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backstroke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breaststroke]?</w:t>
            </w:r>
          </w:p>
          <w:p w14:paraId="280406DC" w14:textId="77777777" w:rsidR="00397BDD" w:rsidRDefault="006C016C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above.</w:t>
            </w:r>
          </w:p>
        </w:tc>
        <w:tc>
          <w:tcPr>
            <w:tcW w:w="3798" w:type="dxa"/>
          </w:tcPr>
          <w:p w14:paraId="3D87F3EC" w14:textId="0885C8BB" w:rsidR="00397BDD" w:rsidRPr="00852452" w:rsidRDefault="00EB2C7F" w:rsidP="002010A8">
            <w:pPr>
              <w:pStyle w:val="Cursive"/>
              <w:rPr>
                <w:rFonts w:asciiTheme="minorHAnsi" w:hAnsiTheme="minorHAnsi" w:cstheme="minorHAnsi"/>
                <w:sz w:val="24"/>
                <w:szCs w:val="24"/>
              </w:rPr>
            </w:pPr>
            <w:r w:rsidRPr="00852452">
              <w:rPr>
                <w:rFonts w:asciiTheme="minorHAnsi" w:hAnsiTheme="minorHAnsi" w:cstheme="minorHAnsi"/>
                <w:sz w:val="24"/>
                <w:szCs w:val="24"/>
              </w:rPr>
              <w:t>25</w:t>
            </w:r>
            <w:r w:rsidR="006C016C" w:rsidRPr="00852452">
              <w:rPr>
                <w:rFonts w:asciiTheme="minorHAnsi" w:hAnsiTheme="minorHAnsi" w:cstheme="minorHAnsi"/>
                <w:sz w:val="24"/>
                <w:szCs w:val="24"/>
              </w:rPr>
              <w:t>%</w:t>
            </w:r>
          </w:p>
        </w:tc>
      </w:tr>
      <w:tr w:rsidR="00397BDD" w14:paraId="1EDEA599" w14:textId="77777777">
        <w:trPr>
          <w:trHeight w:val="1227"/>
        </w:trPr>
        <w:tc>
          <w:tcPr>
            <w:tcW w:w="11582" w:type="dxa"/>
          </w:tcPr>
          <w:p w14:paraId="1F76F942" w14:textId="77777777" w:rsidR="00397BDD" w:rsidRDefault="006C016C">
            <w:pPr>
              <w:pStyle w:val="TableParagraph"/>
              <w:spacing w:before="1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What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percentage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your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current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6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cohort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self-rescue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different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water-based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situations?</w:t>
            </w:r>
          </w:p>
        </w:tc>
        <w:tc>
          <w:tcPr>
            <w:tcW w:w="3798" w:type="dxa"/>
          </w:tcPr>
          <w:p w14:paraId="3245125F" w14:textId="59DA8319" w:rsidR="00397BDD" w:rsidRPr="00852452" w:rsidRDefault="007D09A5">
            <w:pPr>
              <w:pStyle w:val="TableParagraph"/>
              <w:spacing w:before="16"/>
              <w:ind w:left="79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25</w:t>
            </w:r>
            <w:bookmarkStart w:id="0" w:name="_GoBack"/>
            <w:bookmarkEnd w:id="0"/>
            <w:r w:rsidR="006C016C" w:rsidRPr="00852452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%</w:t>
            </w:r>
          </w:p>
        </w:tc>
      </w:tr>
      <w:tr w:rsidR="00397BDD" w14:paraId="26D89B8E" w14:textId="77777777">
        <w:trPr>
          <w:trHeight w:val="1160"/>
        </w:trPr>
        <w:tc>
          <w:tcPr>
            <w:tcW w:w="11582" w:type="dxa"/>
          </w:tcPr>
          <w:p w14:paraId="5E83A550" w14:textId="77777777"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Schools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choose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premium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provide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additional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provision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must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activity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over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above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requirements.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way?</w:t>
            </w:r>
          </w:p>
        </w:tc>
        <w:tc>
          <w:tcPr>
            <w:tcW w:w="3798" w:type="dxa"/>
          </w:tcPr>
          <w:p w14:paraId="7B69D9E2" w14:textId="77777777" w:rsidR="00397BDD" w:rsidRPr="00852452" w:rsidRDefault="006C016C" w:rsidP="002010A8">
            <w:pPr>
              <w:pStyle w:val="Cursive"/>
              <w:rPr>
                <w:rFonts w:asciiTheme="minorHAnsi" w:hAnsiTheme="minorHAnsi" w:cstheme="minorHAnsi"/>
                <w:sz w:val="24"/>
                <w:szCs w:val="24"/>
              </w:rPr>
            </w:pPr>
            <w:r w:rsidRPr="00852452">
              <w:rPr>
                <w:rFonts w:asciiTheme="minorHAnsi" w:hAnsiTheme="minorHAnsi" w:cstheme="minorHAnsi"/>
                <w:strike/>
                <w:sz w:val="24"/>
                <w:szCs w:val="24"/>
              </w:rPr>
              <w:t>Yes</w:t>
            </w:r>
            <w:r w:rsidRPr="00852452">
              <w:rPr>
                <w:rFonts w:asciiTheme="minorHAnsi" w:hAnsiTheme="minorHAnsi" w:cstheme="minorHAnsi"/>
                <w:sz w:val="24"/>
                <w:szCs w:val="24"/>
              </w:rPr>
              <w:t>/</w:t>
            </w:r>
            <w:r w:rsidRPr="00852452">
              <w:rPr>
                <w:rFonts w:asciiTheme="minorHAnsi" w:hAnsiTheme="minorHAnsi" w:cstheme="minorHAnsi"/>
                <w:b/>
                <w:bCs/>
                <w:sz w:val="24"/>
                <w:szCs w:val="24"/>
                <w:highlight w:val="yellow"/>
              </w:rPr>
              <w:t>No</w:t>
            </w:r>
          </w:p>
        </w:tc>
      </w:tr>
    </w:tbl>
    <w:p w14:paraId="5ED45227" w14:textId="77777777" w:rsidR="00397BDD" w:rsidRDefault="00397BDD">
      <w:pPr>
        <w:rPr>
          <w:sz w:val="24"/>
        </w:rPr>
        <w:sectPr w:rsidR="00397BDD">
          <w:pgSz w:w="16840" w:h="11910" w:orient="landscape"/>
          <w:pgMar w:top="720" w:right="0" w:bottom="620" w:left="0" w:header="0" w:footer="438" w:gutter="0"/>
          <w:cols w:space="720"/>
        </w:sectPr>
      </w:pPr>
    </w:p>
    <w:p w14:paraId="12608B85" w14:textId="77777777" w:rsidR="00397BDD" w:rsidRDefault="0034372C">
      <w:pPr>
        <w:pStyle w:val="BodyText"/>
        <w:rPr>
          <w:sz w:val="20"/>
        </w:rPr>
      </w:pPr>
      <w:r>
        <w:rPr>
          <w:noProof/>
          <w:sz w:val="20"/>
          <w:lang w:eastAsia="en-GB"/>
        </w:rPr>
        <mc:AlternateContent>
          <mc:Choice Requires="wpg">
            <w:drawing>
              <wp:inline distT="0" distB="0" distL="0" distR="0" wp14:anchorId="0B1107A5" wp14:editId="275F02D6">
                <wp:extent cx="7074535" cy="777240"/>
                <wp:effectExtent l="0" t="0" r="12065" b="10160"/>
                <wp:docPr id="2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6" name="docshape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61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27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7FC3B5" w14:textId="77777777" w:rsidR="00397BDD" w:rsidRDefault="006C016C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Budget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Tracking</w:t>
                              </w:r>
                            </w:p>
                            <w:p w14:paraId="6E83A788" w14:textId="77777777" w:rsidR="00397BDD" w:rsidRDefault="006C016C">
                              <w:pPr>
                                <w:spacing w:before="2" w:line="235" w:lineRule="auto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</w:t>
                              </w:r>
                              <w:r>
                                <w:rPr>
                                  <w:color w:val="FFFFFF"/>
                                  <w:spacing w:val="-5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evidence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impact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intend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measure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evaluate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today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1107A5" id="docshapegroup25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tljRAMAAEQKAAAOAAAAZHJzL2Uyb0RvYy54bWzsVttu2zgQfV+g/0DwXZGoypYlRCkaX4IF&#10;0m2Bth9AS5REVCK1JB05W/Tfd0gqjuMU2W5aFChQP8ikhhzOnJlzxPNX+75DN0xpLkWByVmEEROl&#10;rLhoCvzxwyZYYKQNFRXtpGAFvmUav7p48cf5OOQslq3sKqYQOBE6H4cCt8YMeRjqsmU91WdyYAKM&#10;tVQ9NTBVTVgpOoL3vgvjKJqHo1TVoGTJtIa3K2/EF85/XbPSvK1rzQzqCgyxGfdU7rm1z/DinOaN&#10;okPLyykM+owoesoFHHpwtaKGop3ij1z1vFRSy9qclbIPZV3zkrkcIBsSnWRzpeRucLk0+dgMB5gA&#10;2hOcnu22/OvmnUK8KnCMkaA9lKiSpW7pwBp7ejyzEI1Dk8PKKzW8H94pnycMr2X5SYM5PLXbeeMX&#10;o+34Rlbglu6MdBDta9VbF5A82rtK3B4qwfYGlfAyjdJk9nKGUQm2NE3jZCpV2UI9H20r2/W0kRCS&#10;EL+NxHFigw9p7o90YU5h2Zyg4/Q9qPr7QH1vIXO10haqCdT5Kajx3OPpFt2BqY+RPLLYEDUA/jwM&#10;n4KC5oPS5orJHtlBgRUwxVWH3lxr41G7W2KLpWXHqw3vOjdRzXbZKXRDLauiOVmQCegHyzphFwtp&#10;t3mP/g0UGc6wNltux5LPGYESX8ZZsJkv0iDZJLMgS6NFEJHsMptHSZasNl9sgCTJW15VTFxzwe4Y&#10;S5JvK96kHZ5rjrNoLHA2gy53eT2RZAS/ryXZcwMC1vG+wAu7ZurTltFqLSpIm+aG8s6Pw4fhu94E&#10;DO7+HSrQpb7qvkW3srqFDlASigQCBlILg1aqfzAaQbYKrP/eUcUw6v4U0MIZSYAqyLhJMktjmKhj&#10;y/bYQkUJrgpsMPLDpfHauBsUb1o4iThghHwN7K25awwbn4/KMd+x6CfRiUA2D0UqTk/4hMz+UoKC&#10;+MB/AWYd+EHz/0WYKFsv1oskSOL5Okii1Sp4vVkmwXxD0tnq5Wq5XJGHhLE0/H7CPM2Tjfs95slR&#10;43sRAVF2jf9bA+z36T80wOy3e/eNdjJ7z79vVoWDIhzUAAZeCWDwA1XAfWLhquIUbbpW2bvQ8dyp&#10;xv3l7+JfAAAA//8DAFBLAwQUAAYACAAAACEAs+9erdwAAAAGAQAADwAAAGRycy9kb3ducmV2Lnht&#10;bEyPQUvDQBCF74L/YRnBm91srFJiNqUU9VQEW0F6m2anSWh2NmS3Sfrv3XrRy/CGN7z3Tb6cbCsG&#10;6n3jWIOaJSCIS2carjR87d4eFiB8QDbYOiYNF/KwLG5vcsyMG/mThm2oRAxhn6GGOoQuk9KXNVn0&#10;M9cRR+/oeoshrn0lTY9jDLetTJPkWVpsODbU2NG6pvK0PVsN7yOOq0f1OmxOx/Vlv3v6+N4o0vr+&#10;blq9gAg0hb9juOJHdCgi08Gd2XjRaoiPhN959ZSaKxCHqNJ0DrLI5X/84gcAAP//AwBQSwECLQAU&#10;AAYACAAAACEAtoM4kv4AAADhAQAAEwAAAAAAAAAAAAAAAAAAAAAAW0NvbnRlbnRfVHlwZXNdLnht&#10;bFBLAQItABQABgAIAAAAIQA4/SH/1gAAAJQBAAALAAAAAAAAAAAAAAAAAC8BAABfcmVscy8ucmVs&#10;c1BLAQItABQABgAIAAAAIQDdJtljRAMAAEQKAAAOAAAAAAAAAAAAAAAAAC4CAABkcnMvZTJvRG9j&#10;LnhtbFBLAQItABQABgAIAAAAIQCz716t3AAAAAYBAAAPAAAAAAAAAAAAAAAAAJ4FAABkcnMvZG93&#10;bnJldi54bWxQSwUGAAAAAAQABADzAAAApwYAAAAA&#10;">
                <v:rect id="docshape26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B3GwwAAANoAAAAPAAAAZHJzL2Rvd25yZXYueG1sRI/RagIx&#10;FETfC/5DuELfalYfxG6N0opWpWDp6gdcN7fJ0s3Nuom6/r0pFPo4zMwZZjrvXC0u1IbKs4LhIANB&#10;XHpdsVFw2K+eJiBCRNZYeyYFNwown/Uepphrf+UvuhTRiAThkKMCG2OTSxlKSw7DwDfEyfv2rcOY&#10;ZGukbvGa4K6WoywbS4cVpwWLDS0slT/F2Sn4OH3y1hu7Ko7P76fl7i2Y43qi1GO/e30BEamL/+G/&#10;9kYrGMPvlXQD5OwOAAD//wMAUEsBAi0AFAAGAAgAAAAhANvh9svuAAAAhQEAABMAAAAAAAAAAAAA&#10;AAAAAAAAAFtDb250ZW50X1R5cGVzXS54bWxQSwECLQAUAAYACAAAACEAWvQsW78AAAAVAQAACwAA&#10;AAAAAAAAAAAAAAAfAQAAX3JlbHMvLnJlbHNQSwECLQAUAAYACAAAACEAouAdxsMAAADaAAAADwAA&#10;AAAAAAAAAAAAAAAHAgAAZHJzL2Rvd25yZXYueG1sUEsFBgAAAAADAAMAtwAAAPcCAAAAAA==&#10;" fillcolor="#006181" stroked="f">
                  <v:path arrowok="t"/>
                </v:rect>
                <v:shape id="docshape27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I5ZxAAAANsAAAAPAAAAZHJzL2Rvd25yZXYueG1sRI9PSwMx&#10;EMXvgt8hTMGbzbaglm3TIpWiIB76R/A4bKabxc1kSeI2/fbOQfA2w3vz3m9Wm+J7NVJMXWADs2kF&#10;irgJtuPWwOm4u1+AShnZYh+YDFwpwWZ9e7PC2oYL72k85FZJCKcaDbich1rr1DjymKZhIBbtHKLH&#10;LGtstY14kXDf63lVPWqPHUuDw4G2jprvw4838Lkddu/ly+HH+GBfX+ZP+2tsijF3k/K8BJWp5H/z&#10;3/WbFXyhl19kAL3+BQAA//8DAFBLAQItABQABgAIAAAAIQDb4fbL7gAAAIUBAAATAAAAAAAAAAAA&#10;AAAAAAAAAABbQ29udGVudF9UeXBlc10ueG1sUEsBAi0AFAAGAAgAAAAhAFr0LFu/AAAAFQEAAAsA&#10;AAAAAAAAAAAAAAAAHwEAAF9yZWxzLy5yZWxzUEsBAi0AFAAGAAgAAAAhACFYjln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067FC3B5" w14:textId="77777777" w:rsidR="00397BDD" w:rsidRDefault="006C016C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Plan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Budget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Tracking</w:t>
                        </w:r>
                      </w:p>
                      <w:p w14:paraId="6E83A788" w14:textId="77777777" w:rsidR="00397BDD" w:rsidRDefault="006C016C">
                        <w:pPr>
                          <w:spacing w:before="2" w:line="235" w:lineRule="auto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</w:t>
                        </w:r>
                        <w:r>
                          <w:rPr>
                            <w:color w:val="FFFFFF"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evidence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of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impact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that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intend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measure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evaluate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today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CD52FA1" w14:textId="77777777" w:rsidR="00397BDD" w:rsidRDefault="00397BDD">
      <w:pPr>
        <w:pStyle w:val="BodyText"/>
        <w:spacing w:before="10" w:after="1"/>
        <w:rPr>
          <w:b/>
          <w:sz w:val="2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208"/>
        <w:gridCol w:w="3392"/>
        <w:gridCol w:w="294"/>
        <w:gridCol w:w="1322"/>
        <w:gridCol w:w="3307"/>
        <w:gridCol w:w="3134"/>
      </w:tblGrid>
      <w:tr w:rsidR="00397BDD" w14:paraId="66D2246A" w14:textId="77777777" w:rsidTr="00E95A69">
        <w:trPr>
          <w:trHeight w:val="383"/>
        </w:trPr>
        <w:tc>
          <w:tcPr>
            <w:tcW w:w="3928" w:type="dxa"/>
            <w:gridSpan w:val="2"/>
          </w:tcPr>
          <w:p w14:paraId="399103D0" w14:textId="77777777" w:rsidR="00397BDD" w:rsidRDefault="006C016C">
            <w:pPr>
              <w:pStyle w:val="TableParagraph"/>
              <w:spacing w:before="4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Academic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Year: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2020/21</w:t>
            </w:r>
          </w:p>
        </w:tc>
        <w:tc>
          <w:tcPr>
            <w:tcW w:w="3686" w:type="dxa"/>
            <w:gridSpan w:val="2"/>
          </w:tcPr>
          <w:p w14:paraId="0B4C119E" w14:textId="5C5B2CA0" w:rsidR="00397BDD" w:rsidRDefault="006C016C">
            <w:pPr>
              <w:pStyle w:val="TableParagraph"/>
              <w:spacing w:before="4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Total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fund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allocated: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£</w:t>
            </w:r>
            <w:r w:rsidR="00E95A69">
              <w:rPr>
                <w:color w:val="231F20"/>
                <w:sz w:val="24"/>
              </w:rPr>
              <w:t>22,067.00</w:t>
            </w:r>
          </w:p>
        </w:tc>
        <w:tc>
          <w:tcPr>
            <w:tcW w:w="4629" w:type="dxa"/>
            <w:gridSpan w:val="2"/>
          </w:tcPr>
          <w:p w14:paraId="004C7FB8" w14:textId="482EC621" w:rsidR="00397BDD" w:rsidRDefault="006C016C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Updated:</w:t>
            </w:r>
            <w:r w:rsidR="00E95A69">
              <w:rPr>
                <w:b/>
                <w:color w:val="231F20"/>
                <w:sz w:val="24"/>
              </w:rPr>
              <w:t xml:space="preserve"> </w:t>
            </w:r>
            <w:r w:rsidR="00E95A69" w:rsidRPr="00E95A69">
              <w:rPr>
                <w:bCs/>
                <w:color w:val="231F20"/>
                <w:sz w:val="24"/>
              </w:rPr>
              <w:t>12/</w:t>
            </w:r>
            <w:r w:rsidR="00E95A69">
              <w:rPr>
                <w:bCs/>
                <w:color w:val="231F20"/>
                <w:sz w:val="24"/>
              </w:rPr>
              <w:t>07/2021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11CC547E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506AF090" w14:textId="77777777">
        <w:trPr>
          <w:trHeight w:val="332"/>
        </w:trPr>
        <w:tc>
          <w:tcPr>
            <w:tcW w:w="12243" w:type="dxa"/>
            <w:gridSpan w:val="6"/>
            <w:vMerge w:val="restart"/>
          </w:tcPr>
          <w:p w14:paraId="26CBD906" w14:textId="77777777" w:rsidR="00397BDD" w:rsidRDefault="006C016C">
            <w:pPr>
              <w:pStyle w:val="TableParagraph"/>
              <w:spacing w:before="46" w:line="235" w:lineRule="auto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1: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engagement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  <w:u w:val="single" w:color="007F97"/>
              </w:rPr>
              <w:t>all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regular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physical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activity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–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Chief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Medical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Officers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guidelines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recommend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that</w:t>
            </w:r>
            <w:r>
              <w:rPr>
                <w:color w:val="007F97"/>
                <w:spacing w:val="-5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primary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undertake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at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least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30 minutes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physical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activity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day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</w:p>
        </w:tc>
        <w:tc>
          <w:tcPr>
            <w:tcW w:w="3134" w:type="dxa"/>
          </w:tcPr>
          <w:p w14:paraId="7551710D" w14:textId="77777777" w:rsidR="00397BDD" w:rsidRDefault="006C016C">
            <w:pPr>
              <w:pStyle w:val="TableParagraph"/>
              <w:spacing w:before="41" w:line="272" w:lineRule="exact"/>
              <w:ind w:left="62" w:right="9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44FCFD71" w14:textId="77777777">
        <w:trPr>
          <w:trHeight w:val="332"/>
        </w:trPr>
        <w:tc>
          <w:tcPr>
            <w:tcW w:w="12243" w:type="dxa"/>
            <w:gridSpan w:val="6"/>
            <w:vMerge/>
            <w:tcBorders>
              <w:top w:val="nil"/>
            </w:tcBorders>
          </w:tcPr>
          <w:p w14:paraId="319BB36F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3D3F6B1D" w14:textId="484AEEEE" w:rsidR="00397BDD" w:rsidRPr="00852452" w:rsidRDefault="00363D22" w:rsidP="00363D22">
            <w:pPr>
              <w:pStyle w:val="Cursive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40</w:t>
            </w:r>
            <w:r w:rsidR="006C016C" w:rsidRPr="00852452">
              <w:rPr>
                <w:rFonts w:asciiTheme="minorHAnsi" w:hAnsiTheme="minorHAnsi" w:cstheme="minorHAnsi"/>
                <w:sz w:val="24"/>
                <w:szCs w:val="24"/>
              </w:rPr>
              <w:t>%</w:t>
            </w:r>
          </w:p>
        </w:tc>
      </w:tr>
      <w:tr w:rsidR="00397BDD" w14:paraId="096605C5" w14:textId="77777777">
        <w:trPr>
          <w:trHeight w:val="390"/>
        </w:trPr>
        <w:tc>
          <w:tcPr>
            <w:tcW w:w="3720" w:type="dxa"/>
          </w:tcPr>
          <w:p w14:paraId="3893C3F3" w14:textId="77777777" w:rsidR="00397BDD" w:rsidRDefault="006C016C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4"/>
          </w:tcPr>
          <w:p w14:paraId="17D10A56" w14:textId="77777777" w:rsidR="00397BDD" w:rsidRDefault="006C016C">
            <w:pPr>
              <w:pStyle w:val="TableParagraph"/>
              <w:spacing w:before="4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49863C8A" w14:textId="77777777" w:rsidR="00397BDD" w:rsidRDefault="006C016C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3DCD55EC" w14:textId="77777777" w:rsidR="00397BDD" w:rsidRPr="00852452" w:rsidRDefault="00397BD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97BDD" w14:paraId="7101F19E" w14:textId="77777777">
        <w:trPr>
          <w:trHeight w:val="1472"/>
        </w:trPr>
        <w:tc>
          <w:tcPr>
            <w:tcW w:w="3720" w:type="dxa"/>
          </w:tcPr>
          <w:p w14:paraId="29F81189" w14:textId="77777777" w:rsidR="00397BDD" w:rsidRDefault="006C016C">
            <w:pPr>
              <w:pStyle w:val="TableParagraph"/>
              <w:spacing w:before="46" w:line="235" w:lineRule="auto"/>
              <w:ind w:right="302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14:paraId="2CC58CBD" w14:textId="77777777" w:rsidR="00397BDD" w:rsidRDefault="006C016C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31B4EB94" w14:textId="77777777" w:rsidR="00397BDD" w:rsidRDefault="006C01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  <w:gridSpan w:val="2"/>
          </w:tcPr>
          <w:p w14:paraId="04BE5A18" w14:textId="77777777" w:rsidR="00397BDD" w:rsidRDefault="006C016C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  <w:gridSpan w:val="2"/>
          </w:tcPr>
          <w:p w14:paraId="15930F95" w14:textId="77777777" w:rsidR="00397BDD" w:rsidRDefault="006C016C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14:paraId="45C977D5" w14:textId="77777777" w:rsidR="00397BDD" w:rsidRDefault="006C016C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changed</w:t>
            </w:r>
            <w:proofErr w:type="gramStart"/>
            <w:r>
              <w:rPr>
                <w:color w:val="231F20"/>
                <w:sz w:val="24"/>
              </w:rPr>
              <w:t>?:</w:t>
            </w:r>
            <w:proofErr w:type="gramEnd"/>
          </w:p>
        </w:tc>
        <w:tc>
          <w:tcPr>
            <w:tcW w:w="3134" w:type="dxa"/>
          </w:tcPr>
          <w:p w14:paraId="5D0702C4" w14:textId="77777777" w:rsidR="00397BDD" w:rsidRPr="00852452" w:rsidRDefault="006C016C">
            <w:pPr>
              <w:pStyle w:val="TableParagraph"/>
              <w:spacing w:before="46" w:line="235" w:lineRule="auto"/>
              <w:ind w:right="267"/>
              <w:rPr>
                <w:rFonts w:asciiTheme="minorHAnsi" w:hAnsiTheme="minorHAnsi" w:cstheme="minorHAnsi"/>
                <w:sz w:val="24"/>
                <w:szCs w:val="24"/>
              </w:rPr>
            </w:pPr>
            <w:r w:rsidRPr="00852452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Sustainability</w:t>
            </w:r>
            <w:r w:rsidRPr="00852452">
              <w:rPr>
                <w:rFonts w:asciiTheme="minorHAnsi" w:hAnsiTheme="minorHAnsi" w:cstheme="minorHAnsi"/>
                <w:color w:val="231F20"/>
                <w:spacing w:val="-8"/>
                <w:sz w:val="24"/>
                <w:szCs w:val="24"/>
              </w:rPr>
              <w:t xml:space="preserve"> </w:t>
            </w:r>
            <w:r w:rsidRPr="00852452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and</w:t>
            </w:r>
            <w:r w:rsidRPr="00852452">
              <w:rPr>
                <w:rFonts w:asciiTheme="minorHAnsi" w:hAnsiTheme="minorHAnsi" w:cstheme="minorHAnsi"/>
                <w:color w:val="231F20"/>
                <w:spacing w:val="-8"/>
                <w:sz w:val="24"/>
                <w:szCs w:val="24"/>
              </w:rPr>
              <w:t xml:space="preserve"> </w:t>
            </w:r>
            <w:r w:rsidRPr="00852452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suggested</w:t>
            </w:r>
            <w:r w:rsidRPr="00852452">
              <w:rPr>
                <w:rFonts w:asciiTheme="minorHAnsi" w:hAnsiTheme="minorHAnsi" w:cstheme="minorHAnsi"/>
                <w:color w:val="231F20"/>
                <w:spacing w:val="-51"/>
                <w:sz w:val="24"/>
                <w:szCs w:val="24"/>
              </w:rPr>
              <w:t xml:space="preserve"> </w:t>
            </w:r>
            <w:r w:rsidRPr="00852452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next</w:t>
            </w:r>
            <w:r w:rsidRPr="00852452">
              <w:rPr>
                <w:rFonts w:asciiTheme="minorHAnsi" w:hAnsiTheme="minorHAnsi" w:cstheme="minorHAnsi"/>
                <w:color w:val="231F20"/>
                <w:spacing w:val="-1"/>
                <w:sz w:val="24"/>
                <w:szCs w:val="24"/>
              </w:rPr>
              <w:t xml:space="preserve"> </w:t>
            </w:r>
            <w:r w:rsidRPr="00852452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steps:</w:t>
            </w:r>
          </w:p>
        </w:tc>
      </w:tr>
      <w:tr w:rsidR="002010A8" w14:paraId="3A9698F5" w14:textId="77777777" w:rsidTr="005D6178">
        <w:trPr>
          <w:trHeight w:val="1705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729F211F" w14:textId="4763716D" w:rsidR="002010A8" w:rsidRPr="00852452" w:rsidRDefault="002010A8" w:rsidP="002010A8">
            <w:pPr>
              <w:pStyle w:val="Cursive"/>
              <w:rPr>
                <w:rFonts w:asciiTheme="minorHAnsi" w:hAnsiTheme="minorHAnsi" w:cstheme="minorHAnsi"/>
                <w:sz w:val="24"/>
                <w:szCs w:val="24"/>
              </w:rPr>
            </w:pPr>
            <w:r w:rsidRPr="00852452">
              <w:rPr>
                <w:rFonts w:asciiTheme="minorHAnsi" w:hAnsiTheme="minorHAnsi" w:cstheme="minorHAnsi"/>
                <w:sz w:val="24"/>
                <w:szCs w:val="24"/>
              </w:rPr>
              <w:t>Ensure that pupils participate in adult-led physical activity during break times and lunch times.</w:t>
            </w:r>
          </w:p>
        </w:tc>
        <w:tc>
          <w:tcPr>
            <w:tcW w:w="3600" w:type="dxa"/>
            <w:gridSpan w:val="2"/>
            <w:tcBorders>
              <w:bottom w:val="single" w:sz="12" w:space="0" w:color="231F20"/>
            </w:tcBorders>
          </w:tcPr>
          <w:p w14:paraId="02EF3CF7" w14:textId="77777777" w:rsidR="002010A8" w:rsidRPr="00852452" w:rsidRDefault="002010A8" w:rsidP="002010A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52452">
              <w:rPr>
                <w:rFonts w:asciiTheme="minorHAnsi" w:hAnsiTheme="minorHAnsi" w:cstheme="minorHAnsi"/>
                <w:sz w:val="24"/>
                <w:szCs w:val="24"/>
              </w:rPr>
              <w:t>Utilise the services of TGS Coaching to provide high-quality sports coaches to the children at lunchtimes to lead competitive and highly engaging sporting activities.</w:t>
            </w:r>
          </w:p>
          <w:p w14:paraId="0DE94003" w14:textId="77777777" w:rsidR="00E9322C" w:rsidRPr="00852452" w:rsidRDefault="00E9322C" w:rsidP="002010A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DC6A3A9" w14:textId="0F8773A3" w:rsidR="00E9322C" w:rsidRPr="00852452" w:rsidRDefault="00E9322C" w:rsidP="002010A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852452">
              <w:rPr>
                <w:rFonts w:asciiTheme="minorHAnsi" w:hAnsiTheme="minorHAnsi" w:cstheme="minorHAnsi"/>
                <w:sz w:val="24"/>
                <w:szCs w:val="24"/>
              </w:rPr>
              <w:t>Employ play leaders to provide physical activity opportunities.</w:t>
            </w:r>
          </w:p>
        </w:tc>
        <w:tc>
          <w:tcPr>
            <w:tcW w:w="1616" w:type="dxa"/>
            <w:gridSpan w:val="2"/>
            <w:tcBorders>
              <w:bottom w:val="single" w:sz="12" w:space="0" w:color="231F20"/>
            </w:tcBorders>
          </w:tcPr>
          <w:p w14:paraId="7A11528C" w14:textId="77777777" w:rsidR="002010A8" w:rsidRPr="00852452" w:rsidRDefault="002010A8" w:rsidP="005D6178">
            <w:pPr>
              <w:pStyle w:val="Cursive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52452">
              <w:rPr>
                <w:rFonts w:asciiTheme="minorHAnsi" w:hAnsiTheme="minorHAnsi" w:cstheme="minorHAnsi"/>
                <w:sz w:val="24"/>
                <w:szCs w:val="24"/>
              </w:rPr>
              <w:t>£2,535</w:t>
            </w:r>
          </w:p>
          <w:p w14:paraId="4D09D3CF" w14:textId="77777777" w:rsidR="00E9322C" w:rsidRPr="00852452" w:rsidRDefault="00E9322C" w:rsidP="00E9322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2C4FEA1" w14:textId="77777777" w:rsidR="00E9322C" w:rsidRPr="00852452" w:rsidRDefault="00E9322C" w:rsidP="00E9322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2544E01" w14:textId="77777777" w:rsidR="00E9322C" w:rsidRPr="00852452" w:rsidRDefault="00E9322C" w:rsidP="00E9322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54F041F" w14:textId="77777777" w:rsidR="00E9322C" w:rsidRPr="00852452" w:rsidRDefault="00E9322C" w:rsidP="00E9322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F286FFA" w14:textId="77777777" w:rsidR="00E9322C" w:rsidRPr="00852452" w:rsidRDefault="00E9322C" w:rsidP="00E9322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8817EE9" w14:textId="4A6FD8A3" w:rsidR="00E9322C" w:rsidRPr="00852452" w:rsidRDefault="00E9322C" w:rsidP="00363D22">
            <w:pPr>
              <w:pStyle w:val="Cursive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52452">
              <w:rPr>
                <w:rFonts w:asciiTheme="minorHAnsi" w:hAnsiTheme="minorHAnsi" w:cstheme="minorHAnsi"/>
                <w:sz w:val="24"/>
                <w:szCs w:val="24"/>
              </w:rPr>
              <w:t>£6,375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0AEE756F" w14:textId="0A89812A" w:rsidR="002010A8" w:rsidRPr="00852452" w:rsidRDefault="002010A8" w:rsidP="002010A8">
            <w:pPr>
              <w:pStyle w:val="Cursive"/>
              <w:rPr>
                <w:rFonts w:asciiTheme="minorHAnsi" w:hAnsiTheme="minorHAnsi" w:cstheme="minorHAnsi"/>
                <w:sz w:val="24"/>
                <w:szCs w:val="24"/>
              </w:rPr>
            </w:pPr>
            <w:r w:rsidRPr="00852452">
              <w:rPr>
                <w:rFonts w:asciiTheme="minorHAnsi" w:hAnsiTheme="minorHAnsi" w:cstheme="minorHAnsi"/>
                <w:sz w:val="24"/>
                <w:szCs w:val="24"/>
              </w:rPr>
              <w:t>Through the utilisation of external sports coaches, as well as our own mealtime assistants, children have positive active sporting opportunities every day during break and lunch time.</w:t>
            </w:r>
            <w:r w:rsidR="005D6178" w:rsidRPr="00852452">
              <w:rPr>
                <w:rFonts w:asciiTheme="minorHAnsi" w:hAnsiTheme="minorHAnsi" w:cstheme="minorHAnsi"/>
                <w:sz w:val="24"/>
                <w:szCs w:val="24"/>
              </w:rPr>
              <w:t xml:space="preserve"> Children are enthused by the sports provision and excited to participate.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791BCD0E" w14:textId="589B94B8" w:rsidR="002010A8" w:rsidRPr="00852452" w:rsidRDefault="005D6178" w:rsidP="005D6178">
            <w:pPr>
              <w:pStyle w:val="Cursive"/>
              <w:rPr>
                <w:rFonts w:asciiTheme="minorHAnsi" w:hAnsiTheme="minorHAnsi" w:cstheme="minorHAnsi"/>
                <w:sz w:val="24"/>
                <w:szCs w:val="24"/>
              </w:rPr>
            </w:pPr>
            <w:r w:rsidRPr="00852452">
              <w:rPr>
                <w:rFonts w:asciiTheme="minorHAnsi" w:hAnsiTheme="minorHAnsi" w:cstheme="minorHAnsi"/>
                <w:sz w:val="24"/>
                <w:szCs w:val="24"/>
              </w:rPr>
              <w:t>Further utilise TGS Coaching staff, as well as PSSP staff, to provide a wider range of sporting opportunities before and after school, which contribute to children’s 30 minutes of daily physical activity.</w:t>
            </w:r>
          </w:p>
        </w:tc>
      </w:tr>
    </w:tbl>
    <w:p w14:paraId="57686BC8" w14:textId="77777777" w:rsidR="005D6178" w:rsidRDefault="005D6178">
      <w:r>
        <w:br w:type="page"/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2010A8" w14:paraId="4DEDC917" w14:textId="77777777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3E76C70C" w14:textId="63A54C2E" w:rsidR="002010A8" w:rsidRDefault="002010A8" w:rsidP="002010A8">
            <w:pPr>
              <w:pStyle w:val="TableParagraph"/>
              <w:spacing w:before="36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2: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profile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PESSPA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being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raised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across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for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whole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improvement</w:t>
            </w:r>
          </w:p>
        </w:tc>
        <w:tc>
          <w:tcPr>
            <w:tcW w:w="3134" w:type="dxa"/>
            <w:tcBorders>
              <w:top w:val="single" w:sz="12" w:space="0" w:color="231F20"/>
            </w:tcBorders>
          </w:tcPr>
          <w:p w14:paraId="6DBEDB3E" w14:textId="77777777" w:rsidR="002010A8" w:rsidRDefault="002010A8" w:rsidP="002010A8">
            <w:pPr>
              <w:pStyle w:val="TableParagraph"/>
              <w:spacing w:before="36" w:line="259" w:lineRule="exact"/>
              <w:ind w:left="62" w:right="9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2010A8" w14:paraId="6C52A91B" w14:textId="7777777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36486307" w14:textId="77777777" w:rsidR="002010A8" w:rsidRDefault="002010A8" w:rsidP="002010A8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120BDE0F" w14:textId="2BC682C1" w:rsidR="002010A8" w:rsidRPr="00852452" w:rsidRDefault="005F77B0" w:rsidP="00363D22">
            <w:pPr>
              <w:pStyle w:val="Cursive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4</w:t>
            </w:r>
            <w:r w:rsidR="00363D2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2010A8" w:rsidRPr="00852452">
              <w:rPr>
                <w:rFonts w:asciiTheme="minorHAnsi" w:hAnsiTheme="minorHAnsi" w:cstheme="minorHAnsi"/>
                <w:sz w:val="24"/>
                <w:szCs w:val="24"/>
              </w:rPr>
              <w:t>%</w:t>
            </w:r>
          </w:p>
        </w:tc>
      </w:tr>
      <w:tr w:rsidR="002010A8" w14:paraId="0918A8B1" w14:textId="77777777">
        <w:trPr>
          <w:trHeight w:val="405"/>
        </w:trPr>
        <w:tc>
          <w:tcPr>
            <w:tcW w:w="3720" w:type="dxa"/>
          </w:tcPr>
          <w:p w14:paraId="3A2E71D6" w14:textId="77777777" w:rsidR="002010A8" w:rsidRDefault="002010A8" w:rsidP="002010A8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22D1F07E" w14:textId="77777777" w:rsidR="002010A8" w:rsidRDefault="002010A8" w:rsidP="002010A8">
            <w:pPr>
              <w:pStyle w:val="TableParagraph"/>
              <w:spacing w:before="4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6B03CBC4" w14:textId="77777777" w:rsidR="002010A8" w:rsidRDefault="002010A8" w:rsidP="002010A8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0BAD0EAD" w14:textId="77777777" w:rsidR="002010A8" w:rsidRDefault="002010A8" w:rsidP="002010A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2010A8" w14:paraId="2B7FA607" w14:textId="77777777">
        <w:trPr>
          <w:trHeight w:val="1472"/>
        </w:trPr>
        <w:tc>
          <w:tcPr>
            <w:tcW w:w="3720" w:type="dxa"/>
          </w:tcPr>
          <w:p w14:paraId="120C375D" w14:textId="77777777" w:rsidR="002010A8" w:rsidRDefault="002010A8" w:rsidP="002010A8">
            <w:pPr>
              <w:pStyle w:val="TableParagraph"/>
              <w:spacing w:before="46" w:line="235" w:lineRule="auto"/>
              <w:ind w:right="302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14:paraId="79B4B2F0" w14:textId="77777777" w:rsidR="002010A8" w:rsidRDefault="002010A8" w:rsidP="002010A8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24419E52" w14:textId="77777777" w:rsidR="002010A8" w:rsidRDefault="002010A8" w:rsidP="002010A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14:paraId="04637075" w14:textId="77777777" w:rsidR="002010A8" w:rsidRDefault="002010A8" w:rsidP="002010A8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14:paraId="75DDE29C" w14:textId="77777777" w:rsidR="002010A8" w:rsidRDefault="002010A8" w:rsidP="002010A8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14:paraId="5C4B7E05" w14:textId="77777777" w:rsidR="002010A8" w:rsidRDefault="002010A8" w:rsidP="002010A8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changed</w:t>
            </w:r>
            <w:proofErr w:type="gramStart"/>
            <w:r>
              <w:rPr>
                <w:color w:val="231F20"/>
                <w:sz w:val="24"/>
              </w:rPr>
              <w:t>?:</w:t>
            </w:r>
            <w:proofErr w:type="gramEnd"/>
          </w:p>
        </w:tc>
        <w:tc>
          <w:tcPr>
            <w:tcW w:w="3134" w:type="dxa"/>
          </w:tcPr>
          <w:p w14:paraId="572E6FB0" w14:textId="77777777" w:rsidR="002010A8" w:rsidRDefault="002010A8" w:rsidP="002010A8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2010A8" w14:paraId="4B5D6BBB" w14:textId="77777777" w:rsidTr="00353BA5">
        <w:trPr>
          <w:trHeight w:val="5459"/>
        </w:trPr>
        <w:tc>
          <w:tcPr>
            <w:tcW w:w="3720" w:type="dxa"/>
            <w:tcBorders>
              <w:bottom w:val="nil"/>
            </w:tcBorders>
          </w:tcPr>
          <w:p w14:paraId="479D0A15" w14:textId="77777777" w:rsidR="002010A8" w:rsidRPr="00852452" w:rsidRDefault="005D6178" w:rsidP="005D6178">
            <w:pPr>
              <w:pStyle w:val="Cursive"/>
              <w:rPr>
                <w:rFonts w:asciiTheme="minorHAnsi" w:hAnsiTheme="minorHAnsi" w:cstheme="minorHAnsi"/>
                <w:sz w:val="24"/>
                <w:szCs w:val="24"/>
              </w:rPr>
            </w:pPr>
            <w:r w:rsidRPr="00852452">
              <w:rPr>
                <w:rFonts w:asciiTheme="minorHAnsi" w:hAnsiTheme="minorHAnsi" w:cstheme="minorHAnsi"/>
                <w:sz w:val="24"/>
                <w:szCs w:val="24"/>
              </w:rPr>
              <w:t>Replace and replenish, where necessary, PE equipment and resources to support the delivery of the PE National Curriculum.</w:t>
            </w:r>
          </w:p>
          <w:p w14:paraId="728272BA" w14:textId="77777777" w:rsidR="005D6178" w:rsidRPr="00852452" w:rsidRDefault="005D6178" w:rsidP="005D6178">
            <w:pPr>
              <w:pStyle w:val="Cursive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709214F" w14:textId="77777777" w:rsidR="005D6178" w:rsidRPr="00852452" w:rsidRDefault="005D6178" w:rsidP="005D6178">
            <w:pPr>
              <w:pStyle w:val="Cursive"/>
              <w:rPr>
                <w:rFonts w:asciiTheme="minorHAnsi" w:hAnsiTheme="minorHAnsi" w:cstheme="minorHAnsi"/>
                <w:sz w:val="24"/>
                <w:szCs w:val="24"/>
              </w:rPr>
            </w:pPr>
            <w:r w:rsidRPr="00852452">
              <w:rPr>
                <w:rFonts w:asciiTheme="minorHAnsi" w:hAnsiTheme="minorHAnsi" w:cstheme="minorHAnsi"/>
                <w:sz w:val="24"/>
                <w:szCs w:val="24"/>
              </w:rPr>
              <w:t>Broaden the range of PE equipment available to children and staff, and ensure that enough equipment is available to run effective PE sessions.</w:t>
            </w:r>
          </w:p>
          <w:p w14:paraId="7156A691" w14:textId="77777777" w:rsidR="00E95A69" w:rsidRPr="00852452" w:rsidRDefault="00E95A69" w:rsidP="005D6178">
            <w:pPr>
              <w:pStyle w:val="Cursive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B113461" w14:textId="6BD8F77A" w:rsidR="00E95A69" w:rsidRPr="00852452" w:rsidRDefault="00E95A69" w:rsidP="005D6178">
            <w:pPr>
              <w:pStyle w:val="Cursive"/>
              <w:rPr>
                <w:rFonts w:asciiTheme="minorHAnsi" w:hAnsiTheme="minorHAnsi" w:cstheme="minorHAnsi"/>
                <w:sz w:val="24"/>
                <w:szCs w:val="24"/>
              </w:rPr>
            </w:pPr>
            <w:r w:rsidRPr="00852452">
              <w:rPr>
                <w:rFonts w:asciiTheme="minorHAnsi" w:hAnsiTheme="minorHAnsi" w:cstheme="minorHAnsi"/>
                <w:sz w:val="24"/>
                <w:szCs w:val="24"/>
              </w:rPr>
              <w:t xml:space="preserve">Provide appropriate means to store equipment to ensure that it is </w:t>
            </w:r>
            <w:r w:rsidR="00182A06" w:rsidRPr="00852452">
              <w:rPr>
                <w:rFonts w:asciiTheme="minorHAnsi" w:hAnsiTheme="minorHAnsi" w:cstheme="minorHAnsi"/>
                <w:sz w:val="24"/>
                <w:szCs w:val="24"/>
              </w:rPr>
              <w:t xml:space="preserve">well looked after and kept in good condition. </w:t>
            </w:r>
          </w:p>
        </w:tc>
        <w:tc>
          <w:tcPr>
            <w:tcW w:w="3600" w:type="dxa"/>
            <w:tcBorders>
              <w:bottom w:val="nil"/>
            </w:tcBorders>
          </w:tcPr>
          <w:p w14:paraId="6E32C8CF" w14:textId="77777777" w:rsidR="002010A8" w:rsidRPr="00852452" w:rsidRDefault="005D6178" w:rsidP="005D6178">
            <w:pPr>
              <w:pStyle w:val="Cursive"/>
              <w:rPr>
                <w:rFonts w:asciiTheme="minorHAnsi" w:hAnsiTheme="minorHAnsi" w:cstheme="minorHAnsi"/>
                <w:sz w:val="24"/>
                <w:szCs w:val="24"/>
              </w:rPr>
            </w:pPr>
            <w:r w:rsidRPr="00852452">
              <w:rPr>
                <w:rFonts w:asciiTheme="minorHAnsi" w:hAnsiTheme="minorHAnsi" w:cstheme="minorHAnsi"/>
                <w:sz w:val="24"/>
                <w:szCs w:val="24"/>
              </w:rPr>
              <w:t xml:space="preserve">Conduct an audit to ascertain the number and quality of existing PE resources. </w:t>
            </w:r>
          </w:p>
          <w:p w14:paraId="3C488926" w14:textId="77777777" w:rsidR="00CC161D" w:rsidRPr="00852452" w:rsidRDefault="00CC161D" w:rsidP="005D6178">
            <w:pPr>
              <w:pStyle w:val="Cursive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E136546" w14:textId="58510FDF" w:rsidR="00CC161D" w:rsidRPr="00852452" w:rsidRDefault="00CC161D" w:rsidP="005D6178">
            <w:pPr>
              <w:pStyle w:val="Cursive"/>
              <w:rPr>
                <w:rFonts w:asciiTheme="minorHAnsi" w:hAnsiTheme="minorHAnsi" w:cstheme="minorHAnsi"/>
                <w:sz w:val="24"/>
                <w:szCs w:val="24"/>
              </w:rPr>
            </w:pPr>
            <w:r w:rsidRPr="00852452">
              <w:rPr>
                <w:rFonts w:asciiTheme="minorHAnsi" w:hAnsiTheme="minorHAnsi" w:cstheme="minorHAnsi"/>
                <w:sz w:val="24"/>
                <w:szCs w:val="24"/>
              </w:rPr>
              <w:t>Purchase new resources where necessary to support the delivery of the PE curriculum, as well as the delivery of quality physical activity during break times and lunch times.</w:t>
            </w:r>
          </w:p>
        </w:tc>
        <w:tc>
          <w:tcPr>
            <w:tcW w:w="1616" w:type="dxa"/>
            <w:tcBorders>
              <w:bottom w:val="nil"/>
            </w:tcBorders>
          </w:tcPr>
          <w:p w14:paraId="092107D3" w14:textId="0931A15B" w:rsidR="002010A8" w:rsidRPr="00852452" w:rsidRDefault="00CC161D" w:rsidP="00363D22">
            <w:pPr>
              <w:pStyle w:val="Cursive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52452">
              <w:rPr>
                <w:rFonts w:asciiTheme="minorHAnsi" w:hAnsiTheme="minorHAnsi" w:cstheme="minorHAnsi"/>
                <w:sz w:val="24"/>
                <w:szCs w:val="24"/>
              </w:rPr>
              <w:t>£</w:t>
            </w:r>
            <w:r w:rsidR="005F77B0">
              <w:rPr>
                <w:rFonts w:asciiTheme="minorHAnsi" w:hAnsiTheme="minorHAnsi" w:cstheme="minorHAnsi"/>
                <w:sz w:val="24"/>
                <w:szCs w:val="24"/>
              </w:rPr>
              <w:t>5,</w:t>
            </w:r>
            <w:r w:rsidR="00363D22">
              <w:rPr>
                <w:rFonts w:asciiTheme="minorHAnsi" w:hAnsiTheme="minorHAnsi" w:cstheme="minorHAnsi"/>
                <w:sz w:val="24"/>
                <w:szCs w:val="24"/>
              </w:rPr>
              <w:t>512</w:t>
            </w:r>
          </w:p>
        </w:tc>
        <w:tc>
          <w:tcPr>
            <w:tcW w:w="3307" w:type="dxa"/>
            <w:tcBorders>
              <w:bottom w:val="nil"/>
            </w:tcBorders>
          </w:tcPr>
          <w:p w14:paraId="60F5DE55" w14:textId="77777777" w:rsidR="002010A8" w:rsidRPr="00852452" w:rsidRDefault="00E95A69" w:rsidP="00E95A69">
            <w:pPr>
              <w:pStyle w:val="Cursive"/>
              <w:rPr>
                <w:rFonts w:asciiTheme="minorHAnsi" w:hAnsiTheme="minorHAnsi" w:cstheme="minorHAnsi"/>
                <w:sz w:val="24"/>
                <w:szCs w:val="24"/>
              </w:rPr>
            </w:pPr>
            <w:r w:rsidRPr="00852452">
              <w:rPr>
                <w:rFonts w:asciiTheme="minorHAnsi" w:hAnsiTheme="minorHAnsi" w:cstheme="minorHAnsi"/>
                <w:sz w:val="24"/>
                <w:szCs w:val="24"/>
              </w:rPr>
              <w:t xml:space="preserve">Children and staff now have access to a range of PE equipment, with enough equipment to maximise participation and time during PE lessons. </w:t>
            </w:r>
          </w:p>
          <w:p w14:paraId="09A039E3" w14:textId="77777777" w:rsidR="00E95A69" w:rsidRPr="00852452" w:rsidRDefault="00E95A69" w:rsidP="00E95A69">
            <w:pPr>
              <w:pStyle w:val="Cursive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335D183" w14:textId="3A120D2D" w:rsidR="00E95A69" w:rsidRPr="00852452" w:rsidRDefault="00E95A69" w:rsidP="00E95A69">
            <w:pPr>
              <w:pStyle w:val="Cursive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134" w:type="dxa"/>
            <w:tcBorders>
              <w:bottom w:val="nil"/>
            </w:tcBorders>
          </w:tcPr>
          <w:p w14:paraId="52B380B4" w14:textId="1DA16FF0" w:rsidR="002010A8" w:rsidRPr="00852452" w:rsidRDefault="00182A06" w:rsidP="00182A06">
            <w:pPr>
              <w:pStyle w:val="Cursive"/>
              <w:rPr>
                <w:rFonts w:asciiTheme="minorHAnsi" w:hAnsiTheme="minorHAnsi" w:cstheme="minorHAnsi"/>
                <w:sz w:val="24"/>
                <w:szCs w:val="24"/>
              </w:rPr>
            </w:pPr>
            <w:r w:rsidRPr="00852452">
              <w:rPr>
                <w:rFonts w:asciiTheme="minorHAnsi" w:hAnsiTheme="minorHAnsi" w:cstheme="minorHAnsi"/>
                <w:sz w:val="24"/>
                <w:szCs w:val="24"/>
              </w:rPr>
              <w:t>Ensure that equipment is stored appropriately to allow for longevity of use.</w:t>
            </w:r>
          </w:p>
        </w:tc>
      </w:tr>
      <w:tr w:rsidR="00182A06" w14:paraId="62B1D9E4" w14:textId="77777777" w:rsidTr="00353BA5">
        <w:trPr>
          <w:trHeight w:val="1954"/>
        </w:trPr>
        <w:tc>
          <w:tcPr>
            <w:tcW w:w="3720" w:type="dxa"/>
            <w:tcBorders>
              <w:top w:val="nil"/>
            </w:tcBorders>
          </w:tcPr>
          <w:p w14:paraId="002925E4" w14:textId="6BD626A2" w:rsidR="00182A06" w:rsidRPr="00852452" w:rsidRDefault="00182A06" w:rsidP="005D6178">
            <w:pPr>
              <w:pStyle w:val="Cursive"/>
              <w:rPr>
                <w:rFonts w:asciiTheme="minorHAnsi" w:hAnsiTheme="minorHAnsi" w:cstheme="minorHAnsi"/>
                <w:sz w:val="24"/>
                <w:szCs w:val="24"/>
              </w:rPr>
            </w:pPr>
            <w:r w:rsidRPr="00852452">
              <w:rPr>
                <w:rFonts w:asciiTheme="minorHAnsi" w:hAnsiTheme="minorHAnsi" w:cstheme="minorHAnsi"/>
                <w:sz w:val="24"/>
                <w:szCs w:val="24"/>
              </w:rPr>
              <w:t>Provide children access to new sporting opportunities, experiences, and resources.</w:t>
            </w:r>
          </w:p>
        </w:tc>
        <w:tc>
          <w:tcPr>
            <w:tcW w:w="3600" w:type="dxa"/>
            <w:tcBorders>
              <w:top w:val="nil"/>
            </w:tcBorders>
          </w:tcPr>
          <w:p w14:paraId="459F45DD" w14:textId="37F72B5F" w:rsidR="00182A06" w:rsidRPr="00852452" w:rsidRDefault="00182A06" w:rsidP="00182A06">
            <w:pPr>
              <w:pStyle w:val="Cursive"/>
              <w:rPr>
                <w:rFonts w:asciiTheme="minorHAnsi" w:hAnsiTheme="minorHAnsi" w:cstheme="minorHAnsi"/>
                <w:sz w:val="24"/>
                <w:szCs w:val="24"/>
              </w:rPr>
            </w:pPr>
            <w:r w:rsidRPr="00852452">
              <w:rPr>
                <w:rFonts w:asciiTheme="minorHAnsi" w:hAnsiTheme="minorHAnsi" w:cstheme="minorHAnsi"/>
                <w:bCs/>
                <w:sz w:val="24"/>
                <w:szCs w:val="24"/>
                <w:lang w:bidi="en-GB"/>
              </w:rPr>
              <w:t>Continued membership with Plymouth Schools’ Sports Partnership (PSSP</w:t>
            </w:r>
            <w:proofErr w:type="gramStart"/>
            <w:r w:rsidRPr="00852452">
              <w:rPr>
                <w:rFonts w:asciiTheme="minorHAnsi" w:hAnsiTheme="minorHAnsi" w:cstheme="minorHAnsi"/>
                <w:bCs/>
                <w:sz w:val="24"/>
                <w:szCs w:val="24"/>
                <w:lang w:bidi="en-GB"/>
              </w:rPr>
              <w:t>)-</w:t>
            </w:r>
            <w:proofErr w:type="gramEnd"/>
            <w:r w:rsidRPr="00852452">
              <w:rPr>
                <w:rFonts w:asciiTheme="minorHAnsi" w:hAnsiTheme="minorHAnsi" w:cstheme="minorHAnsi"/>
                <w:bCs/>
                <w:sz w:val="24"/>
                <w:szCs w:val="24"/>
                <w:lang w:bidi="en-GB"/>
              </w:rPr>
              <w:t xml:space="preserve"> allowing access to competitions and sporting experiences such as indoor rowing.</w:t>
            </w:r>
          </w:p>
        </w:tc>
        <w:tc>
          <w:tcPr>
            <w:tcW w:w="1616" w:type="dxa"/>
            <w:tcBorders>
              <w:top w:val="nil"/>
            </w:tcBorders>
          </w:tcPr>
          <w:p w14:paraId="0A48054F" w14:textId="6A603252" w:rsidR="00182A06" w:rsidRPr="00852452" w:rsidRDefault="00182A06" w:rsidP="00CC161D">
            <w:pPr>
              <w:pStyle w:val="Cursive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52452">
              <w:rPr>
                <w:rFonts w:asciiTheme="minorHAnsi" w:hAnsiTheme="minorHAnsi" w:cstheme="minorHAnsi"/>
                <w:sz w:val="24"/>
                <w:szCs w:val="24"/>
              </w:rPr>
              <w:t>£3,500</w:t>
            </w:r>
          </w:p>
        </w:tc>
        <w:tc>
          <w:tcPr>
            <w:tcW w:w="3307" w:type="dxa"/>
            <w:tcBorders>
              <w:top w:val="nil"/>
            </w:tcBorders>
          </w:tcPr>
          <w:p w14:paraId="08005748" w14:textId="588C2F5A" w:rsidR="00182A06" w:rsidRPr="00852452" w:rsidRDefault="00182A06" w:rsidP="00E95A69">
            <w:pPr>
              <w:pStyle w:val="Cursive"/>
              <w:rPr>
                <w:rFonts w:asciiTheme="minorHAnsi" w:hAnsiTheme="minorHAnsi" w:cstheme="minorHAnsi"/>
                <w:sz w:val="24"/>
                <w:szCs w:val="24"/>
              </w:rPr>
            </w:pPr>
            <w:r w:rsidRPr="00852452">
              <w:rPr>
                <w:rFonts w:asciiTheme="minorHAnsi" w:hAnsiTheme="minorHAnsi" w:cstheme="minorHAnsi"/>
                <w:sz w:val="24"/>
                <w:szCs w:val="24"/>
              </w:rPr>
              <w:t xml:space="preserve">Children have enjoyed </w:t>
            </w:r>
            <w:r w:rsidR="00353BA5" w:rsidRPr="00852452">
              <w:rPr>
                <w:rFonts w:asciiTheme="minorHAnsi" w:hAnsiTheme="minorHAnsi" w:cstheme="minorHAnsi"/>
                <w:sz w:val="24"/>
                <w:szCs w:val="24"/>
              </w:rPr>
              <w:t>access to sporting events and opportunities provided by the PSSP. KS2 children participated in a day of rowing, competing virtually with other schools.</w:t>
            </w:r>
          </w:p>
        </w:tc>
        <w:tc>
          <w:tcPr>
            <w:tcW w:w="3134" w:type="dxa"/>
            <w:tcBorders>
              <w:top w:val="nil"/>
            </w:tcBorders>
          </w:tcPr>
          <w:p w14:paraId="102125BF" w14:textId="36C05053" w:rsidR="00182A06" w:rsidRPr="00852452" w:rsidRDefault="00353BA5" w:rsidP="00182A06">
            <w:pPr>
              <w:pStyle w:val="Cursive"/>
              <w:rPr>
                <w:rFonts w:asciiTheme="minorHAnsi" w:hAnsiTheme="minorHAnsi" w:cstheme="minorHAnsi"/>
                <w:sz w:val="24"/>
                <w:szCs w:val="24"/>
              </w:rPr>
            </w:pPr>
            <w:r w:rsidRPr="00852452">
              <w:rPr>
                <w:rFonts w:asciiTheme="minorHAnsi" w:hAnsiTheme="minorHAnsi" w:cstheme="minorHAnsi"/>
                <w:sz w:val="24"/>
                <w:szCs w:val="24"/>
              </w:rPr>
              <w:t>Continue to subscribe to the PSSP in order to provide a wider range of competitions and sporting opportunities.</w:t>
            </w:r>
          </w:p>
        </w:tc>
      </w:tr>
    </w:tbl>
    <w:p w14:paraId="59FAC5D1" w14:textId="77777777" w:rsidR="00397BDD" w:rsidRDefault="00397BDD">
      <w:pPr>
        <w:rPr>
          <w:rFonts w:ascii="Times New Roman"/>
          <w:sz w:val="24"/>
        </w:rPr>
        <w:sectPr w:rsidR="00397BDD">
          <w:pgSz w:w="16840" w:h="11910" w:orient="landscape"/>
          <w:pgMar w:top="420" w:right="0" w:bottom="780" w:left="0" w:header="0" w:footer="438" w:gutter="0"/>
          <w:cols w:space="720"/>
        </w:sectPr>
      </w:pPr>
    </w:p>
    <w:p w14:paraId="56D47445" w14:textId="08E500FA" w:rsidR="00E95A69" w:rsidRDefault="00E95A69"/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397BDD" w14:paraId="38551887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0483B773" w14:textId="47C4754A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4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3: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Increased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confidence,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knowledge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skills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all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staff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teaching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PE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</w:t>
            </w:r>
          </w:p>
        </w:tc>
        <w:tc>
          <w:tcPr>
            <w:tcW w:w="3076" w:type="dxa"/>
          </w:tcPr>
          <w:p w14:paraId="4C21660F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46CD181A" w14:textId="77777777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339ACD08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54B88B84" w14:textId="0E3A7648" w:rsidR="00397BDD" w:rsidRPr="00852452" w:rsidRDefault="00363D22" w:rsidP="00363D22">
            <w:pPr>
              <w:pStyle w:val="Cursive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4</w:t>
            </w:r>
            <w:r w:rsidR="006C016C" w:rsidRPr="00852452">
              <w:rPr>
                <w:rFonts w:asciiTheme="minorHAnsi" w:hAnsiTheme="minorHAnsi" w:cstheme="minorHAnsi"/>
                <w:sz w:val="24"/>
                <w:szCs w:val="24"/>
              </w:rPr>
              <w:t>%</w:t>
            </w:r>
          </w:p>
        </w:tc>
      </w:tr>
      <w:tr w:rsidR="00397BDD" w14:paraId="13FC13CB" w14:textId="77777777">
        <w:trPr>
          <w:trHeight w:val="405"/>
        </w:trPr>
        <w:tc>
          <w:tcPr>
            <w:tcW w:w="3758" w:type="dxa"/>
          </w:tcPr>
          <w:p w14:paraId="45226C6B" w14:textId="77777777"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54A62FF1" w14:textId="77777777"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068A200C" w14:textId="77777777"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7BFC2A9F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4E0F9EB3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48901A4D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5B4DE7B8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56BF5F53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06B8D90F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7C6BC91F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 w14:paraId="7EC10B6D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48481D5B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119B0E38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047D2BE0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5108E653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5D78CF99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14:paraId="2C495718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4EE0558C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0F3ECCEE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77487D9B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33079786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454CBF07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3E5A2F15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149F0E9C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350036D0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64438F9E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0EE99A3C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</w:t>
            </w:r>
            <w:proofErr w:type="gramEnd"/>
            <w:r>
              <w:rPr>
                <w:color w:val="231F20"/>
                <w:sz w:val="24"/>
              </w:rPr>
              <w:t>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32CEB09C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532C6876" w14:textId="77777777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24CD0D60" w14:textId="77777777"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6986E00F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764E8486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3D3F0A28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36757593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34EB4D1F" w14:textId="77777777">
        <w:trPr>
          <w:trHeight w:val="2049"/>
        </w:trPr>
        <w:tc>
          <w:tcPr>
            <w:tcW w:w="3758" w:type="dxa"/>
          </w:tcPr>
          <w:p w14:paraId="69B04B76" w14:textId="6B539190" w:rsidR="00397BDD" w:rsidRPr="00852452" w:rsidRDefault="0062181D" w:rsidP="0062181D">
            <w:pPr>
              <w:pStyle w:val="Cursive"/>
              <w:rPr>
                <w:rFonts w:asciiTheme="minorHAnsi" w:hAnsiTheme="minorHAnsi" w:cstheme="minorHAnsi"/>
                <w:sz w:val="24"/>
                <w:szCs w:val="24"/>
              </w:rPr>
            </w:pPr>
            <w:r w:rsidRPr="00852452">
              <w:rPr>
                <w:rFonts w:asciiTheme="minorHAnsi" w:hAnsiTheme="minorHAnsi" w:cstheme="minorHAnsi"/>
                <w:sz w:val="24"/>
                <w:szCs w:val="24"/>
              </w:rPr>
              <w:t xml:space="preserve">Provide opportunities for teachers to incorporate PE and sports into the teaching of English and maths. </w:t>
            </w:r>
          </w:p>
        </w:tc>
        <w:tc>
          <w:tcPr>
            <w:tcW w:w="3458" w:type="dxa"/>
          </w:tcPr>
          <w:p w14:paraId="2B4BCA7B" w14:textId="531791CF" w:rsidR="00397BDD" w:rsidRPr="00852452" w:rsidRDefault="0062181D" w:rsidP="0062181D">
            <w:pPr>
              <w:pStyle w:val="Cursive"/>
              <w:rPr>
                <w:rFonts w:asciiTheme="minorHAnsi" w:hAnsiTheme="minorHAnsi" w:cstheme="minorHAnsi"/>
                <w:sz w:val="24"/>
                <w:szCs w:val="24"/>
              </w:rPr>
            </w:pPr>
            <w:r w:rsidRPr="00852452">
              <w:rPr>
                <w:rFonts w:asciiTheme="minorHAnsi" w:hAnsiTheme="minorHAnsi" w:cstheme="minorHAnsi"/>
                <w:sz w:val="24"/>
                <w:szCs w:val="24"/>
              </w:rPr>
              <w:t>Subscribe to the ‘Teach Active’ online resources, which provides access to lesson plans to deliver core subjects through physical activity.</w:t>
            </w:r>
          </w:p>
        </w:tc>
        <w:tc>
          <w:tcPr>
            <w:tcW w:w="1663" w:type="dxa"/>
          </w:tcPr>
          <w:p w14:paraId="15A397A5" w14:textId="7CDD1182" w:rsidR="00397BDD" w:rsidRPr="00852452" w:rsidRDefault="0062181D" w:rsidP="0062181D">
            <w:pPr>
              <w:pStyle w:val="Cursive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52452">
              <w:rPr>
                <w:rFonts w:asciiTheme="minorHAnsi" w:hAnsiTheme="minorHAnsi" w:cstheme="minorHAnsi"/>
                <w:sz w:val="24"/>
                <w:szCs w:val="24"/>
              </w:rPr>
              <w:t>£975</w:t>
            </w:r>
          </w:p>
        </w:tc>
        <w:tc>
          <w:tcPr>
            <w:tcW w:w="3423" w:type="dxa"/>
          </w:tcPr>
          <w:p w14:paraId="3FFD48F1" w14:textId="131E790A" w:rsidR="00397BDD" w:rsidRPr="00852452" w:rsidRDefault="0062181D" w:rsidP="0062181D">
            <w:pPr>
              <w:pStyle w:val="Cursive"/>
              <w:rPr>
                <w:rFonts w:asciiTheme="minorHAnsi" w:hAnsiTheme="minorHAnsi" w:cstheme="minorHAnsi"/>
                <w:sz w:val="24"/>
                <w:szCs w:val="24"/>
              </w:rPr>
            </w:pPr>
            <w:r w:rsidRPr="00852452">
              <w:rPr>
                <w:rFonts w:asciiTheme="minorHAnsi" w:hAnsiTheme="minorHAnsi" w:cstheme="minorHAnsi"/>
                <w:sz w:val="24"/>
                <w:szCs w:val="24"/>
              </w:rPr>
              <w:t xml:space="preserve">Children have solidified their understanding of English and maths concepts through physical activity. </w:t>
            </w:r>
          </w:p>
        </w:tc>
        <w:tc>
          <w:tcPr>
            <w:tcW w:w="3076" w:type="dxa"/>
          </w:tcPr>
          <w:p w14:paraId="72E421A3" w14:textId="0A1ABBE4" w:rsidR="00397BDD" w:rsidRPr="00852452" w:rsidRDefault="00D933B0" w:rsidP="00D933B0">
            <w:pPr>
              <w:pStyle w:val="Cursive"/>
              <w:rPr>
                <w:rFonts w:asciiTheme="minorHAnsi" w:hAnsiTheme="minorHAnsi" w:cstheme="minorHAnsi"/>
                <w:sz w:val="24"/>
                <w:szCs w:val="24"/>
              </w:rPr>
            </w:pPr>
            <w:r w:rsidRPr="00852452">
              <w:rPr>
                <w:rFonts w:asciiTheme="minorHAnsi" w:hAnsiTheme="minorHAnsi" w:cstheme="minorHAnsi"/>
                <w:sz w:val="24"/>
                <w:szCs w:val="24"/>
              </w:rPr>
              <w:t xml:space="preserve">Continue to make use of Teach Active resources to deliver English and maths content. </w:t>
            </w:r>
          </w:p>
        </w:tc>
      </w:tr>
    </w:tbl>
    <w:p w14:paraId="75F87C68" w14:textId="77777777" w:rsidR="00E95A69" w:rsidRDefault="00E95A69">
      <w:r>
        <w:br w:type="page"/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397BDD" w14:paraId="7A8C6868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41FA6F1C" w14:textId="2F7D537C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4: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Broader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experience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range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activities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offered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to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all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</w:p>
        </w:tc>
        <w:tc>
          <w:tcPr>
            <w:tcW w:w="3076" w:type="dxa"/>
          </w:tcPr>
          <w:p w14:paraId="3F855EA3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2E2CE061" w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778E4BC6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28FDDDA6" w14:textId="703DFE5B" w:rsidR="00397BDD" w:rsidRDefault="000F0574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0</w:t>
            </w:r>
            <w:r w:rsidR="006C016C">
              <w:rPr>
                <w:color w:val="231F20"/>
                <w:sz w:val="24"/>
              </w:rPr>
              <w:t>%</w:t>
            </w:r>
          </w:p>
        </w:tc>
      </w:tr>
      <w:tr w:rsidR="00397BDD" w14:paraId="7A23C5AB" w14:textId="77777777">
        <w:trPr>
          <w:trHeight w:val="397"/>
        </w:trPr>
        <w:tc>
          <w:tcPr>
            <w:tcW w:w="3758" w:type="dxa"/>
          </w:tcPr>
          <w:p w14:paraId="0AA8B020" w14:textId="77777777"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047968A9" w14:textId="77777777"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40B0D53D" w14:textId="77777777"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5AF167B1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55C92ADB" w14:textId="77777777">
        <w:trPr>
          <w:trHeight w:val="333"/>
        </w:trPr>
        <w:tc>
          <w:tcPr>
            <w:tcW w:w="3758" w:type="dxa"/>
            <w:tcBorders>
              <w:bottom w:val="nil"/>
            </w:tcBorders>
          </w:tcPr>
          <w:p w14:paraId="49631F31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7AB06E31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5D80545F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1F31A30B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4E48B15D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 w14:paraId="5C67BB5B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217DE6E2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760F1EFA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3D244379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333D4D1A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51C3B79C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14:paraId="26CFBE17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128B6A2D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09750B34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6A3B8EF9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09E8D26F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43DD95FC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21E90F4C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0ABC2E28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7043780A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67610AB8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10E5350D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</w:t>
            </w:r>
            <w:proofErr w:type="gramEnd"/>
            <w:r>
              <w:rPr>
                <w:color w:val="231F20"/>
                <w:sz w:val="24"/>
              </w:rPr>
              <w:t>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4430DF08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34AEF4A0" w14:textId="77777777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04FCA4D7" w14:textId="77777777"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6B4C717E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6EAAE11D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2C8AF692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6A21FB34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5FF09334" w14:textId="77777777">
        <w:trPr>
          <w:trHeight w:val="2172"/>
        </w:trPr>
        <w:tc>
          <w:tcPr>
            <w:tcW w:w="3758" w:type="dxa"/>
          </w:tcPr>
          <w:p w14:paraId="36EB65D5" w14:textId="7F7FA97C" w:rsidR="00397BDD" w:rsidRPr="00852452" w:rsidRDefault="00314756" w:rsidP="00314756">
            <w:pPr>
              <w:pStyle w:val="Cursive"/>
              <w:rPr>
                <w:rFonts w:asciiTheme="minorHAnsi" w:hAnsiTheme="minorHAnsi" w:cstheme="minorHAnsi"/>
                <w:sz w:val="24"/>
                <w:szCs w:val="24"/>
              </w:rPr>
            </w:pPr>
            <w:r w:rsidRPr="00852452">
              <w:rPr>
                <w:rFonts w:asciiTheme="minorHAnsi" w:hAnsiTheme="minorHAnsi" w:cstheme="minorHAnsi"/>
                <w:sz w:val="24"/>
                <w:szCs w:val="24"/>
              </w:rPr>
              <w:t>Provide opportunities for children to access a wider range of sporting activities.</w:t>
            </w:r>
          </w:p>
        </w:tc>
        <w:tc>
          <w:tcPr>
            <w:tcW w:w="3458" w:type="dxa"/>
          </w:tcPr>
          <w:p w14:paraId="7FAE6FB2" w14:textId="4E2CEDF4" w:rsidR="00397BDD" w:rsidRPr="00852452" w:rsidRDefault="00314756" w:rsidP="00314756">
            <w:pPr>
              <w:pStyle w:val="Cursive"/>
              <w:rPr>
                <w:rFonts w:asciiTheme="minorHAnsi" w:hAnsiTheme="minorHAnsi" w:cstheme="minorHAnsi"/>
                <w:sz w:val="24"/>
                <w:szCs w:val="24"/>
              </w:rPr>
            </w:pPr>
            <w:r w:rsidRPr="00852452">
              <w:rPr>
                <w:rFonts w:asciiTheme="minorHAnsi" w:hAnsiTheme="minorHAnsi" w:cstheme="minorHAnsi"/>
                <w:sz w:val="24"/>
                <w:szCs w:val="24"/>
              </w:rPr>
              <w:t xml:space="preserve">Utilise the PSSP, their coaches and equipment, to offer different sporting opportunities (opportunities will be limited due to COVID), such as indoor rowing and </w:t>
            </w:r>
            <w:proofErr w:type="spellStart"/>
            <w:r w:rsidRPr="00852452">
              <w:rPr>
                <w:rFonts w:asciiTheme="minorHAnsi" w:hAnsiTheme="minorHAnsi" w:cstheme="minorHAnsi"/>
                <w:sz w:val="24"/>
                <w:szCs w:val="24"/>
              </w:rPr>
              <w:t>Bikeability</w:t>
            </w:r>
            <w:proofErr w:type="spellEnd"/>
            <w:r w:rsidRPr="00852452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663" w:type="dxa"/>
          </w:tcPr>
          <w:p w14:paraId="61FFFF44" w14:textId="614E22EA" w:rsidR="00397BDD" w:rsidRPr="00852452" w:rsidRDefault="00314756" w:rsidP="00314756">
            <w:pPr>
              <w:pStyle w:val="Cursive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52452">
              <w:rPr>
                <w:rFonts w:asciiTheme="minorHAnsi" w:hAnsiTheme="minorHAnsi" w:cstheme="minorHAnsi"/>
                <w:sz w:val="24"/>
                <w:szCs w:val="24"/>
              </w:rPr>
              <w:t>Inclusive of PSSP membership.</w:t>
            </w:r>
          </w:p>
        </w:tc>
        <w:tc>
          <w:tcPr>
            <w:tcW w:w="3423" w:type="dxa"/>
          </w:tcPr>
          <w:p w14:paraId="34F0BA6E" w14:textId="701516C0" w:rsidR="00397BDD" w:rsidRPr="00852452" w:rsidRDefault="0078180C" w:rsidP="00314756">
            <w:pPr>
              <w:pStyle w:val="Cursive"/>
              <w:rPr>
                <w:rFonts w:asciiTheme="minorHAnsi" w:hAnsiTheme="minorHAnsi" w:cstheme="minorHAnsi"/>
                <w:sz w:val="24"/>
                <w:szCs w:val="24"/>
              </w:rPr>
            </w:pPr>
            <w:r w:rsidRPr="00852452">
              <w:rPr>
                <w:rFonts w:asciiTheme="minorHAnsi" w:hAnsiTheme="minorHAnsi" w:cstheme="minorHAnsi"/>
                <w:sz w:val="24"/>
                <w:szCs w:val="24"/>
              </w:rPr>
              <w:t xml:space="preserve">Children participated in an indoor rowing event, competing against other schools in Plymouth. </w:t>
            </w:r>
          </w:p>
        </w:tc>
        <w:tc>
          <w:tcPr>
            <w:tcW w:w="3076" w:type="dxa"/>
          </w:tcPr>
          <w:p w14:paraId="122CE8ED" w14:textId="5DA8783C" w:rsidR="00397BDD" w:rsidRPr="00852452" w:rsidRDefault="0078180C" w:rsidP="0078180C">
            <w:pPr>
              <w:pStyle w:val="Cursive"/>
              <w:rPr>
                <w:rFonts w:asciiTheme="minorHAnsi" w:hAnsiTheme="minorHAnsi" w:cstheme="minorHAnsi"/>
                <w:sz w:val="24"/>
                <w:szCs w:val="24"/>
              </w:rPr>
            </w:pPr>
            <w:r w:rsidRPr="00852452">
              <w:rPr>
                <w:rFonts w:asciiTheme="minorHAnsi" w:hAnsiTheme="minorHAnsi" w:cstheme="minorHAnsi"/>
                <w:sz w:val="24"/>
                <w:szCs w:val="24"/>
              </w:rPr>
              <w:t>Continue to look for opportunities to offer our children a varying range of non-traditional sports.</w:t>
            </w:r>
          </w:p>
        </w:tc>
      </w:tr>
    </w:tbl>
    <w:p w14:paraId="2B4C1A31" w14:textId="77777777" w:rsidR="00397BDD" w:rsidRDefault="00397BDD">
      <w:pPr>
        <w:rPr>
          <w:rFonts w:ascii="Times New Roman"/>
          <w:sz w:val="24"/>
        </w:rPr>
        <w:sectPr w:rsidR="00397BDD">
          <w:type w:val="continuous"/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397BDD" w14:paraId="037D0564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21959DA6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8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7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5:</w:t>
            </w:r>
            <w:r>
              <w:rPr>
                <w:b/>
                <w:color w:val="007F97"/>
                <w:spacing w:val="-8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Increased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participation</w:t>
            </w:r>
            <w:r>
              <w:rPr>
                <w:color w:val="007F97"/>
                <w:spacing w:val="-8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9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competitive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</w:t>
            </w:r>
          </w:p>
        </w:tc>
        <w:tc>
          <w:tcPr>
            <w:tcW w:w="3076" w:type="dxa"/>
          </w:tcPr>
          <w:p w14:paraId="03CDA69A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1693FB65" w14:textId="7777777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6E447D94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54929611" w14:textId="377232FA" w:rsidR="00397BDD" w:rsidRDefault="000F0574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0</w:t>
            </w:r>
            <w:r w:rsidR="006C016C">
              <w:rPr>
                <w:color w:val="231F20"/>
                <w:sz w:val="24"/>
              </w:rPr>
              <w:t>%</w:t>
            </w:r>
          </w:p>
        </w:tc>
      </w:tr>
      <w:tr w:rsidR="00397BDD" w14:paraId="1B128798" w14:textId="77777777">
        <w:trPr>
          <w:trHeight w:val="402"/>
        </w:trPr>
        <w:tc>
          <w:tcPr>
            <w:tcW w:w="3758" w:type="dxa"/>
          </w:tcPr>
          <w:p w14:paraId="462016C6" w14:textId="77777777"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581695E6" w14:textId="77777777"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75818EF0" w14:textId="77777777"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06558D18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4A6CAF38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30E89CB3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66D047A1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5F58EC10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71651653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4E16594D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 w14:paraId="004A00CB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468AE5CA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599E462E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27F73DB6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53073147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55FA598B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14:paraId="39EBF454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320D1050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3A37991E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01F9E3C7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6AA3EE88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2E02BBD0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0B26400B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2C090538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711A12DA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052296A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3B0B707F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</w:t>
            </w:r>
            <w:proofErr w:type="gramEnd"/>
            <w:r>
              <w:rPr>
                <w:color w:val="231F20"/>
                <w:sz w:val="24"/>
              </w:rPr>
              <w:t>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40E77953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32D8F116" w14:textId="77777777">
        <w:trPr>
          <w:trHeight w:val="273"/>
        </w:trPr>
        <w:tc>
          <w:tcPr>
            <w:tcW w:w="3758" w:type="dxa"/>
            <w:tcBorders>
              <w:top w:val="nil"/>
            </w:tcBorders>
          </w:tcPr>
          <w:p w14:paraId="5573A622" w14:textId="77777777"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50B952C6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70A94966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2971B53C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0A4276EC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725EA7" w14:paraId="39730862" w14:textId="77777777">
        <w:trPr>
          <w:trHeight w:val="2134"/>
        </w:trPr>
        <w:tc>
          <w:tcPr>
            <w:tcW w:w="3758" w:type="dxa"/>
          </w:tcPr>
          <w:p w14:paraId="47A5990E" w14:textId="67668FF2" w:rsidR="00725EA7" w:rsidRPr="000F0574" w:rsidRDefault="00725EA7" w:rsidP="00725EA7">
            <w:pPr>
              <w:pStyle w:val="Cursive"/>
              <w:rPr>
                <w:rFonts w:asciiTheme="minorHAnsi" w:hAnsiTheme="minorHAnsi" w:cstheme="minorHAnsi"/>
                <w:sz w:val="24"/>
                <w:szCs w:val="24"/>
              </w:rPr>
            </w:pPr>
            <w:r w:rsidRPr="000F0574">
              <w:rPr>
                <w:rFonts w:asciiTheme="minorHAnsi" w:hAnsiTheme="minorHAnsi" w:cstheme="minorHAnsi"/>
                <w:sz w:val="24"/>
                <w:szCs w:val="24"/>
              </w:rPr>
              <w:t>Allow children to compete with children from other schools/settings in a range of sporting activities.</w:t>
            </w:r>
          </w:p>
        </w:tc>
        <w:tc>
          <w:tcPr>
            <w:tcW w:w="3458" w:type="dxa"/>
          </w:tcPr>
          <w:p w14:paraId="36ED938A" w14:textId="3BAD95A5" w:rsidR="00725EA7" w:rsidRPr="000F0574" w:rsidRDefault="00725EA7" w:rsidP="00725EA7">
            <w:pPr>
              <w:pStyle w:val="Cursive"/>
              <w:rPr>
                <w:rFonts w:asciiTheme="minorHAnsi" w:hAnsiTheme="minorHAnsi" w:cstheme="minorHAnsi"/>
                <w:sz w:val="24"/>
                <w:szCs w:val="24"/>
              </w:rPr>
            </w:pPr>
            <w:r w:rsidRPr="000F0574">
              <w:rPr>
                <w:rFonts w:asciiTheme="minorHAnsi" w:hAnsiTheme="minorHAnsi" w:cstheme="minorHAnsi"/>
                <w:sz w:val="24"/>
                <w:szCs w:val="24"/>
              </w:rPr>
              <w:t>Utilise the PSSP to allow children the opportunity to complete (virtually) with other schools in different sports.</w:t>
            </w:r>
          </w:p>
        </w:tc>
        <w:tc>
          <w:tcPr>
            <w:tcW w:w="1663" w:type="dxa"/>
          </w:tcPr>
          <w:p w14:paraId="5341ECB9" w14:textId="4CD294BF" w:rsidR="00725EA7" w:rsidRPr="000F0574" w:rsidRDefault="00725EA7" w:rsidP="00725EA7">
            <w:pPr>
              <w:pStyle w:val="Cursive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F0574">
              <w:rPr>
                <w:rFonts w:asciiTheme="minorHAnsi" w:hAnsiTheme="minorHAnsi" w:cstheme="minorHAnsi"/>
                <w:sz w:val="24"/>
                <w:szCs w:val="24"/>
              </w:rPr>
              <w:t>Inclusive of PSSP membership.</w:t>
            </w:r>
          </w:p>
        </w:tc>
        <w:tc>
          <w:tcPr>
            <w:tcW w:w="3423" w:type="dxa"/>
          </w:tcPr>
          <w:p w14:paraId="23235C03" w14:textId="494E3BA8" w:rsidR="00725EA7" w:rsidRPr="000F0574" w:rsidRDefault="00725EA7" w:rsidP="00725EA7">
            <w:pPr>
              <w:pStyle w:val="Cursive"/>
              <w:rPr>
                <w:rFonts w:asciiTheme="minorHAnsi" w:hAnsiTheme="minorHAnsi" w:cstheme="minorHAnsi"/>
                <w:sz w:val="24"/>
                <w:szCs w:val="24"/>
              </w:rPr>
            </w:pPr>
            <w:r w:rsidRPr="000F0574">
              <w:rPr>
                <w:rFonts w:asciiTheme="minorHAnsi" w:hAnsiTheme="minorHAnsi" w:cstheme="minorHAnsi"/>
                <w:sz w:val="24"/>
                <w:szCs w:val="24"/>
              </w:rPr>
              <w:t xml:space="preserve">Children participated in an indoor rowing event, competing against other schools in Plymouth. </w:t>
            </w:r>
          </w:p>
        </w:tc>
        <w:tc>
          <w:tcPr>
            <w:tcW w:w="3076" w:type="dxa"/>
          </w:tcPr>
          <w:p w14:paraId="1E8D9AA9" w14:textId="0E669AEE" w:rsidR="00725EA7" w:rsidRPr="000F0574" w:rsidRDefault="00725EA7" w:rsidP="00725EA7">
            <w:pPr>
              <w:pStyle w:val="Cursive"/>
              <w:rPr>
                <w:rFonts w:asciiTheme="minorHAnsi" w:hAnsiTheme="minorHAnsi" w:cstheme="minorHAnsi"/>
                <w:sz w:val="24"/>
                <w:szCs w:val="24"/>
              </w:rPr>
            </w:pPr>
            <w:r w:rsidRPr="000F0574">
              <w:rPr>
                <w:rFonts w:asciiTheme="minorHAnsi" w:hAnsiTheme="minorHAnsi" w:cstheme="minorHAnsi"/>
                <w:sz w:val="24"/>
                <w:szCs w:val="24"/>
              </w:rPr>
              <w:t>Continue to look for opportunities to offer our children a varying range of non-traditional sports.</w:t>
            </w:r>
          </w:p>
        </w:tc>
      </w:tr>
      <w:tr w:rsidR="00037E2D" w:rsidRPr="00582BDC" w14:paraId="7C7BACF2" w14:textId="77777777" w:rsidTr="00037E2D">
        <w:trPr>
          <w:trHeight w:val="764"/>
        </w:trPr>
        <w:tc>
          <w:tcPr>
            <w:tcW w:w="15378" w:type="dxa"/>
            <w:gridSpan w:val="5"/>
          </w:tcPr>
          <w:p w14:paraId="3036C0B5" w14:textId="000E607E" w:rsidR="00037E2D" w:rsidRPr="00582BDC" w:rsidRDefault="00037E2D" w:rsidP="00037E2D">
            <w:pPr>
              <w:pStyle w:val="TableParagraph"/>
              <w:ind w:left="0"/>
              <w:jc w:val="right"/>
              <w:rPr>
                <w:rFonts w:asciiTheme="minorHAnsi" w:hAnsiTheme="minorHAnsi" w:cstheme="minorHAnsi"/>
              </w:rPr>
            </w:pPr>
            <w:r w:rsidRPr="00582BDC">
              <w:rPr>
                <w:rFonts w:asciiTheme="minorHAnsi" w:hAnsiTheme="minorHAnsi" w:cstheme="minorHAnsi"/>
                <w:b/>
              </w:rPr>
              <w:t>Total allocation:</w:t>
            </w:r>
            <w:r w:rsidRPr="00582BDC">
              <w:rPr>
                <w:rFonts w:asciiTheme="minorHAnsi" w:hAnsiTheme="minorHAnsi" w:cstheme="minorHAnsi"/>
              </w:rPr>
              <w:t xml:space="preserve"> £</w:t>
            </w:r>
            <w:r>
              <w:rPr>
                <w:rFonts w:asciiTheme="minorHAnsi" w:hAnsiTheme="minorHAnsi" w:cstheme="minorHAnsi"/>
              </w:rPr>
              <w:t>22,067</w:t>
            </w:r>
          </w:p>
          <w:p w14:paraId="3F8BB2ED" w14:textId="3A5B80A5" w:rsidR="00037E2D" w:rsidRPr="00582BDC" w:rsidRDefault="00037E2D" w:rsidP="00037E2D">
            <w:pPr>
              <w:pStyle w:val="TableParagraph"/>
              <w:ind w:left="0"/>
              <w:jc w:val="right"/>
              <w:rPr>
                <w:rFonts w:asciiTheme="minorHAnsi" w:hAnsiTheme="minorHAnsi" w:cstheme="minorHAnsi"/>
              </w:rPr>
            </w:pPr>
            <w:r w:rsidRPr="00582BDC">
              <w:rPr>
                <w:rFonts w:asciiTheme="minorHAnsi" w:hAnsiTheme="minorHAnsi" w:cstheme="minorHAnsi"/>
                <w:b/>
              </w:rPr>
              <w:t>Final expenditure:</w:t>
            </w:r>
            <w:r w:rsidRPr="00582BDC">
              <w:rPr>
                <w:rFonts w:asciiTheme="minorHAnsi" w:hAnsiTheme="minorHAnsi" w:cstheme="minorHAnsi"/>
              </w:rPr>
              <w:t xml:space="preserve"> £</w:t>
            </w:r>
            <w:r>
              <w:rPr>
                <w:rFonts w:asciiTheme="minorHAnsi" w:hAnsiTheme="minorHAnsi" w:cstheme="minorHAnsi"/>
              </w:rPr>
              <w:t>18,897</w:t>
            </w:r>
          </w:p>
          <w:p w14:paraId="6D5BF966" w14:textId="6C206E85" w:rsidR="00037E2D" w:rsidRPr="00582BDC" w:rsidRDefault="00037E2D" w:rsidP="00037E2D">
            <w:pPr>
              <w:pStyle w:val="TableParagraph"/>
              <w:ind w:left="0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A</w:t>
            </w:r>
            <w:r w:rsidRPr="00582BDC">
              <w:rPr>
                <w:rFonts w:asciiTheme="minorHAnsi" w:hAnsiTheme="minorHAnsi" w:cstheme="minorHAnsi"/>
                <w:b/>
              </w:rPr>
              <w:t>mount to carry forward 2021/2022:</w:t>
            </w:r>
            <w:r w:rsidRPr="00582BDC">
              <w:rPr>
                <w:rFonts w:asciiTheme="minorHAnsi" w:hAnsiTheme="minorHAnsi" w:cstheme="minorHAnsi"/>
              </w:rPr>
              <w:t xml:space="preserve"> £</w:t>
            </w:r>
            <w:r>
              <w:rPr>
                <w:rFonts w:asciiTheme="minorHAnsi" w:hAnsiTheme="minorHAnsi" w:cstheme="minorHAnsi"/>
              </w:rPr>
              <w:t>3,170</w:t>
            </w:r>
          </w:p>
        </w:tc>
      </w:tr>
    </w:tbl>
    <w:p w14:paraId="0D1559EB" w14:textId="77777777" w:rsidR="00397BDD" w:rsidRDefault="00397BDD">
      <w:pPr>
        <w:pStyle w:val="BodyText"/>
        <w:rPr>
          <w:b/>
          <w:sz w:val="20"/>
        </w:rPr>
      </w:pPr>
    </w:p>
    <w:p w14:paraId="07273656" w14:textId="77777777" w:rsidR="00397BDD" w:rsidRDefault="00397BDD">
      <w:pPr>
        <w:pStyle w:val="BodyText"/>
        <w:spacing w:before="2"/>
        <w:rPr>
          <w:b/>
          <w:sz w:val="1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397BDD" w14:paraId="18C15B24" w14:textId="77777777">
        <w:trPr>
          <w:trHeight w:val="463"/>
        </w:trPr>
        <w:tc>
          <w:tcPr>
            <w:tcW w:w="7660" w:type="dxa"/>
            <w:gridSpan w:val="2"/>
          </w:tcPr>
          <w:p w14:paraId="065C29EF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Signed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</w:p>
        </w:tc>
      </w:tr>
      <w:tr w:rsidR="00397BDD" w14:paraId="63583BC8" w14:textId="77777777" w:rsidTr="00E62391">
        <w:trPr>
          <w:trHeight w:val="510"/>
        </w:trPr>
        <w:tc>
          <w:tcPr>
            <w:tcW w:w="1708" w:type="dxa"/>
            <w:vAlign w:val="center"/>
          </w:tcPr>
          <w:p w14:paraId="4CD23916" w14:textId="77777777" w:rsidR="00397BDD" w:rsidRPr="00E62391" w:rsidRDefault="006C016C" w:rsidP="00E62391">
            <w:pPr>
              <w:pStyle w:val="TableParagraph"/>
              <w:spacing w:before="21"/>
              <w:rPr>
                <w:szCs w:val="21"/>
              </w:rPr>
            </w:pPr>
            <w:r w:rsidRPr="00E62391">
              <w:rPr>
                <w:color w:val="231F20"/>
                <w:szCs w:val="21"/>
              </w:rPr>
              <w:t>Head</w:t>
            </w:r>
            <w:r w:rsidRPr="00E62391">
              <w:rPr>
                <w:color w:val="231F20"/>
                <w:spacing w:val="-11"/>
                <w:szCs w:val="21"/>
              </w:rPr>
              <w:t xml:space="preserve"> </w:t>
            </w:r>
            <w:r w:rsidRPr="00E62391">
              <w:rPr>
                <w:color w:val="231F20"/>
                <w:szCs w:val="21"/>
              </w:rPr>
              <w:t>Teacher:</w:t>
            </w:r>
          </w:p>
        </w:tc>
        <w:tc>
          <w:tcPr>
            <w:tcW w:w="5952" w:type="dxa"/>
            <w:vAlign w:val="center"/>
          </w:tcPr>
          <w:p w14:paraId="243ABD6B" w14:textId="77777777" w:rsidR="0027541E" w:rsidRDefault="0027541E" w:rsidP="00E62391">
            <w:pPr>
              <w:pStyle w:val="TableParagraph"/>
              <w:ind w:left="239" w:hanging="142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Steph Blake</w:t>
            </w:r>
          </w:p>
          <w:p w14:paraId="37E4E5FF" w14:textId="200CC052" w:rsidR="00397BDD" w:rsidRPr="0027541E" w:rsidRDefault="0027541E" w:rsidP="00E62391">
            <w:pPr>
              <w:pStyle w:val="TableParagraph"/>
              <w:ind w:left="239" w:hanging="142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6674CB8" wp14:editId="73F7344A">
                  <wp:extent cx="622800" cy="446400"/>
                  <wp:effectExtent l="38100" t="0" r="6350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 Blake Signature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0000">
                            <a:off x="0" y="0"/>
                            <a:ext cx="622800" cy="4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BDD" w14:paraId="6EF40392" w14:textId="77777777" w:rsidTr="00E62391">
        <w:trPr>
          <w:trHeight w:val="510"/>
        </w:trPr>
        <w:tc>
          <w:tcPr>
            <w:tcW w:w="1708" w:type="dxa"/>
            <w:vAlign w:val="center"/>
          </w:tcPr>
          <w:p w14:paraId="4AFA40D2" w14:textId="77777777" w:rsidR="00397BDD" w:rsidRPr="00E62391" w:rsidRDefault="006C016C" w:rsidP="00E62391">
            <w:pPr>
              <w:pStyle w:val="TableParagraph"/>
              <w:spacing w:before="21"/>
              <w:rPr>
                <w:szCs w:val="21"/>
              </w:rPr>
            </w:pPr>
            <w:r w:rsidRPr="00E62391">
              <w:rPr>
                <w:color w:val="231F20"/>
                <w:szCs w:val="21"/>
              </w:rPr>
              <w:t>Date:</w:t>
            </w:r>
          </w:p>
        </w:tc>
        <w:tc>
          <w:tcPr>
            <w:tcW w:w="5952" w:type="dxa"/>
            <w:vAlign w:val="center"/>
          </w:tcPr>
          <w:p w14:paraId="7D9597F8" w14:textId="53274686" w:rsidR="00397BDD" w:rsidRPr="0027541E" w:rsidRDefault="0027541E" w:rsidP="00E62391">
            <w:pPr>
              <w:pStyle w:val="TableParagraph"/>
              <w:ind w:left="239" w:hanging="142"/>
              <w:rPr>
                <w:rFonts w:asciiTheme="minorHAnsi" w:hAnsiTheme="minorHAnsi" w:cstheme="minorHAnsi"/>
                <w:sz w:val="24"/>
                <w:szCs w:val="24"/>
              </w:rPr>
            </w:pPr>
            <w:r w:rsidRPr="0027541E">
              <w:rPr>
                <w:rFonts w:asciiTheme="minorHAnsi" w:hAnsiTheme="minorHAnsi" w:cstheme="minorHAnsi"/>
                <w:sz w:val="24"/>
                <w:szCs w:val="24"/>
              </w:rPr>
              <w:t>30/07/2021</w:t>
            </w:r>
          </w:p>
        </w:tc>
      </w:tr>
      <w:tr w:rsidR="00397BDD" w14:paraId="46E0614B" w14:textId="77777777" w:rsidTr="00E62391">
        <w:trPr>
          <w:trHeight w:val="510"/>
        </w:trPr>
        <w:tc>
          <w:tcPr>
            <w:tcW w:w="1708" w:type="dxa"/>
            <w:vAlign w:val="center"/>
          </w:tcPr>
          <w:p w14:paraId="2239E942" w14:textId="77777777" w:rsidR="00397BDD" w:rsidRPr="00E62391" w:rsidRDefault="006C016C" w:rsidP="00E62391">
            <w:pPr>
              <w:pStyle w:val="TableParagraph"/>
              <w:spacing w:before="21"/>
              <w:rPr>
                <w:szCs w:val="21"/>
              </w:rPr>
            </w:pPr>
            <w:r w:rsidRPr="00E62391">
              <w:rPr>
                <w:color w:val="231F20"/>
                <w:szCs w:val="21"/>
              </w:rPr>
              <w:t>Subject</w:t>
            </w:r>
            <w:r w:rsidRPr="00E62391">
              <w:rPr>
                <w:color w:val="231F20"/>
                <w:spacing w:val="-7"/>
                <w:szCs w:val="21"/>
              </w:rPr>
              <w:t xml:space="preserve"> </w:t>
            </w:r>
            <w:r w:rsidRPr="00E62391">
              <w:rPr>
                <w:color w:val="231F20"/>
                <w:szCs w:val="21"/>
              </w:rPr>
              <w:t>Leader:</w:t>
            </w:r>
          </w:p>
        </w:tc>
        <w:tc>
          <w:tcPr>
            <w:tcW w:w="5952" w:type="dxa"/>
            <w:vAlign w:val="center"/>
          </w:tcPr>
          <w:p w14:paraId="22B64E23" w14:textId="7E6B3700" w:rsidR="00397BDD" w:rsidRPr="0027541E" w:rsidRDefault="00E62391" w:rsidP="00E62391">
            <w:pPr>
              <w:pStyle w:val="Cursive"/>
              <w:ind w:left="239" w:hanging="142"/>
              <w:rPr>
                <w:rFonts w:asciiTheme="minorHAnsi" w:hAnsiTheme="minorHAnsi" w:cstheme="minorHAnsi"/>
                <w:sz w:val="24"/>
                <w:szCs w:val="24"/>
              </w:rPr>
            </w:pPr>
            <w:r w:rsidRPr="0027541E">
              <w:rPr>
                <w:rFonts w:asciiTheme="minorHAnsi" w:hAnsiTheme="minorHAnsi" w:cstheme="minorHAnsi"/>
                <w:sz w:val="24"/>
                <w:szCs w:val="24"/>
              </w:rPr>
              <w:t>Adam Green</w:t>
            </w:r>
          </w:p>
        </w:tc>
      </w:tr>
      <w:tr w:rsidR="00397BDD" w14:paraId="0E34E07D" w14:textId="77777777" w:rsidTr="00E62391">
        <w:trPr>
          <w:trHeight w:val="510"/>
        </w:trPr>
        <w:tc>
          <w:tcPr>
            <w:tcW w:w="1708" w:type="dxa"/>
            <w:vAlign w:val="center"/>
          </w:tcPr>
          <w:p w14:paraId="29014626" w14:textId="77777777" w:rsidR="00397BDD" w:rsidRPr="00E62391" w:rsidRDefault="006C016C" w:rsidP="00E62391">
            <w:pPr>
              <w:pStyle w:val="TableParagraph"/>
              <w:spacing w:before="21"/>
              <w:rPr>
                <w:szCs w:val="21"/>
              </w:rPr>
            </w:pPr>
            <w:r w:rsidRPr="00E62391">
              <w:rPr>
                <w:color w:val="231F20"/>
                <w:szCs w:val="21"/>
              </w:rPr>
              <w:t>Date:</w:t>
            </w:r>
          </w:p>
        </w:tc>
        <w:tc>
          <w:tcPr>
            <w:tcW w:w="5952" w:type="dxa"/>
            <w:vAlign w:val="center"/>
          </w:tcPr>
          <w:p w14:paraId="30ECF9B8" w14:textId="07D37001" w:rsidR="00397BDD" w:rsidRPr="0027541E" w:rsidRDefault="00E62391" w:rsidP="00E62391">
            <w:pPr>
              <w:pStyle w:val="Cursive"/>
              <w:ind w:left="239" w:hanging="142"/>
              <w:rPr>
                <w:rFonts w:asciiTheme="minorHAnsi" w:hAnsiTheme="minorHAnsi" w:cstheme="minorHAnsi"/>
                <w:sz w:val="24"/>
                <w:szCs w:val="24"/>
              </w:rPr>
            </w:pPr>
            <w:r w:rsidRPr="0027541E">
              <w:rPr>
                <w:rFonts w:asciiTheme="minorHAnsi" w:hAnsiTheme="minorHAnsi" w:cstheme="minorHAnsi"/>
                <w:sz w:val="24"/>
                <w:szCs w:val="24"/>
              </w:rPr>
              <w:t>12/07/2021</w:t>
            </w:r>
          </w:p>
        </w:tc>
      </w:tr>
    </w:tbl>
    <w:p w14:paraId="71B74CE1" w14:textId="77777777" w:rsidR="00A50AD7" w:rsidRDefault="00A50AD7"/>
    <w:sectPr w:rsidR="00A50AD7">
      <w:pgSz w:w="16840" w:h="11910" w:orient="landscape"/>
      <w:pgMar w:top="720" w:right="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C58595" w14:textId="77777777" w:rsidR="00134B2C" w:rsidRDefault="00134B2C">
      <w:r>
        <w:separator/>
      </w:r>
    </w:p>
  </w:endnote>
  <w:endnote w:type="continuationSeparator" w:id="0">
    <w:p w14:paraId="635BD666" w14:textId="77777777" w:rsidR="00134B2C" w:rsidRDefault="00134B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CCW Joined 22a">
    <w:altName w:val="Mistral"/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D06B5B" w14:textId="77777777" w:rsidR="00397BDD" w:rsidRDefault="006C016C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188992" behindDoc="1" locked="0" layoutInCell="1" allowOverlap="1" wp14:anchorId="6AAEFA4A" wp14:editId="55C4D9F3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5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89504" behindDoc="1" locked="0" layoutInCell="1" allowOverlap="1" wp14:anchorId="7BEA1CC9" wp14:editId="5F5F3F3B">
          <wp:simplePos x="0" y="0"/>
          <wp:positionH relativeFrom="page">
            <wp:posOffset>2138400</wp:posOffset>
          </wp:positionH>
          <wp:positionV relativeFrom="page">
            <wp:posOffset>7104176</wp:posOffset>
          </wp:positionV>
          <wp:extent cx="688390" cy="269999"/>
          <wp:effectExtent l="0" t="0" r="0" b="0"/>
          <wp:wrapNone/>
          <wp:docPr id="7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88390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90016" behindDoc="1" locked="0" layoutInCell="1" allowOverlap="1" wp14:anchorId="6409B025" wp14:editId="62B762FE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9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90528" behindDoc="1" locked="0" layoutInCell="1" allowOverlap="1" wp14:anchorId="305D852A" wp14:editId="0ECA5C66">
          <wp:simplePos x="0" y="0"/>
          <wp:positionH relativeFrom="page">
            <wp:posOffset>5451932</wp:posOffset>
          </wp:positionH>
          <wp:positionV relativeFrom="page">
            <wp:posOffset>7137222</wp:posOffset>
          </wp:positionV>
          <wp:extent cx="439704" cy="211888"/>
          <wp:effectExtent l="0" t="0" r="0" b="0"/>
          <wp:wrapNone/>
          <wp:docPr id="1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39704" cy="2118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4372C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191040" behindDoc="1" locked="0" layoutInCell="1" allowOverlap="1" wp14:anchorId="04477B1E" wp14:editId="454ADB0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16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A91F31" w14:textId="77777777" w:rsidR="00397BDD" w:rsidRDefault="006C016C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477B1E" id="_x0000_t202" coordsize="21600,21600" o:spt="202" path="m,l,21600r21600,l21600,xe">
              <v:stroke joinstyle="miter"/>
              <v:path gradientshapeok="t" o:connecttype="rect"/>
            </v:shapetype>
            <v:shape id="docshape20" o:spid="_x0000_s1032" type="#_x0000_t202" style="position:absolute;margin-left:35pt;margin-top:558.4pt;width:57.85pt;height:14pt;z-index:-161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gSwogIAAJIFAAAOAAAAZHJzL2Uyb0RvYy54bWysVG1v2yAQ/j5p/wHx3fXLHCe26lRtHE+T&#10;uhep2w8gBsdoNnhAYnfT/vsOXKdpq0nTNj6gA46He+4e7vJq7Fp0ZEpzKXIcXgQYMVFJysU+x18+&#10;l94KI22IoKSVguX4nml8tX796nLoMxbJRraUKQQgQmdDn+PGmD7zfV01rCP6QvZMwGEtVUcMLNXe&#10;p4oMgN61fhQEiT9IRXslK6Y17BbTIV47/LpmlflY15oZ1OYYYjNuVm7e2dlfX5Jsr0jf8OohDPIX&#10;UXSEC3j0BFUQQ9BB8RdQHa+U1LI2F5XsfFnXvGKOA7AJg2ds7hrSM8cFkqP7U5r0/4OtPhw/KcQp&#10;1C7BSJAOakRlpe3LkUvP0OsMvO568DPjjRzB1VHV/a2svmrIoH/mYzOvM229d8N7SQGPHIx0N8Za&#10;dTZJQBsBDNTj/lQDNhpUwebyTZykC4wqOAqXy1XggvBJNl/ulTZvmeyQNXKsoMQOnBxvtbHBkGx2&#10;sW8JWfK2dWVuxZMNcJx24Gm4as9sEK5qP9Ig3a62q9iLo2TrxUFReNflJvaSMlwuijfFZlOEP+27&#10;YZw1nFIm7DOzgsL4zyr0oOWp9icNadlyauFsSFrtd5tWoSMBBZduWNFC8Gdu/tMw3DFweUYpjOLg&#10;Jkq9MlktvbiMF166DFZeEKY3aRLEaVyUTyndcsH+nRIacpwuosUkmt9yC9x4yY1kHTfQI1re5Rjk&#10;AGP6tQ0jdCuoK60hvJ3ss1TY8B9TARmbC+30aiU6idWMuxFQrG53kt6DcpUEZYE8obGB0Uj1HaMB&#10;mkSO9bcDUQyj9p2AX2g7ymyo2djNBhEVXM2xwWgyN2bqPIde8X0DyNNHEvIafkjNnXofo4DQ7QI+&#10;viPx0KRsZzlfO6/HVrr+BQAA//8DAFBLAwQUAAYACAAAACEApiwjIeAAAAAMAQAADwAAAGRycy9k&#10;b3ducmV2LnhtbEyPwU7DMBBE70j8g7VI3KiTqm2iEKdCRRUHxKEFJI5ubOKIeB3Zbur+PZsTHHd2&#10;NDOv3iY7sEn70DsUkC8yYBpbp3rsBHy87x9KYCFKVHJwqAVcdYBtc3tTy0q5Cx70dIwdoxAMlRRg&#10;YhwrzkNrtJVh4UaN9Pt23spIp++48vJC4XbgyyzbcCt7pAYjR70zuv05nq2Az924f01fRr5Na/Xy&#10;vCwOV98mIe7v0tMjsKhT/DPDPJ+mQ0ObTu6MKrBBQJERSiQ9zzfEMDvKdQHsNEurVQm8qfl/iOYX&#10;AAD//wMAUEsBAi0AFAAGAAgAAAAhALaDOJL+AAAA4QEAABMAAAAAAAAAAAAAAAAAAAAAAFtDb250&#10;ZW50X1R5cGVzXS54bWxQSwECLQAUAAYACAAAACEAOP0h/9YAAACUAQAACwAAAAAAAAAAAAAAAAAv&#10;AQAAX3JlbHMvLnJlbHNQSwECLQAUAAYACAAAACEAjuoEsKICAACSBQAADgAAAAAAAAAAAAAAAAAu&#10;AgAAZHJzL2Uyb0RvYy54bWxQSwECLQAUAAYACAAAACEApiwjIeAAAAAMAQAADwAAAAAAAAAAAAAA&#10;AAD8BAAAZHJzL2Rvd25yZXYueG1sUEsFBgAAAAAEAAQA8wAAAAkGAAAAAA==&#10;" filled="f" stroked="f">
              <v:path arrowok="t"/>
              <v:textbox inset="0,0,0,0">
                <w:txbxContent>
                  <w:p w14:paraId="77A91F31" w14:textId="77777777" w:rsidR="00397BDD" w:rsidRDefault="006C016C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4372C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191552" behindDoc="1" locked="0" layoutInCell="1" allowOverlap="1" wp14:anchorId="63C09C8A" wp14:editId="6F42388A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3175" b="0"/>
              <wp:wrapNone/>
              <wp:docPr id="15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9AD937" w14:textId="77777777" w:rsidR="00397BDD" w:rsidRDefault="006C016C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C09C8A" id="docshape21" o:spid="_x0000_s1033" type="#_x0000_t202" style="position:absolute;margin-left:303.45pt;margin-top:559.25pt;width:70.75pt;height:14pt;z-index:-161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lyYoQIAAJkFAAAOAAAAZHJzL2Uyb0RvYy54bWysVG1vmzAQ/j5p/8Hyd8rLSAKopGpDmCZ1&#10;L1K3H+AYE6yBzWwn0E377zubkqatJk3b+IDO9vl8zz3P3eXV2LXoyJTmUuQ4vAgwYoLKiot9jr98&#10;Lr0EI22IqEgrBcvxPdP4av361eXQZyySjWwrphAEETob+hw3xvSZ72vasI7oC9kzAYe1VB0xsFR7&#10;v1JkgOhd60dBsPQHqapeScq0ht1iOsRrF7+uGTUf61ozg9ocQ27G/ZX77+zfX1+SbK9I33D6kAb5&#10;iyw6wgU8egpVEEPQQfEXoTpOldSyNhdUdr6sa06ZwwBowuAZmruG9MxhgeLo/lQm/f/C0g/HTwrx&#10;CrhbYCRIBxxVkmr7chTa8gy9zsDrrgc/M97IEVwdVN3fSvpVg4t/5jNd0NZ7N7yXFcQjByPdjbFW&#10;nS0SwEYQBvi4P3HARoMobCZpsoggFQpH4WqVBI4jn2Tz5V5p85bJDlkjxwoodsHJ8VYbmwzJZhf7&#10;lpAlb1tHcyuebIDjtANPw1V7ZpNwrP1Ig3SbbJPYi6Pl1ouDovCuy03sLctwtSjeFJtNEf6074Zx&#10;1vCqYsI+MysojP+MoQctT9yfNKRlyysbzqak1X63aRU6ElBw6T7LCiR/5uY/TcMdA5ZnkMIoDm6i&#10;1CuXycqLy3jhpasg8YIwvUmXQZzGRfkU0i0X7N8hoSHHqeXUwfkttsB9L7GRrOMGZkTLO1DHyYlk&#10;DSPVVlSOWkN4O9lnpbDpP5YCKjYT7fRqJTqJ1Yy7cWqBWe87Wd2DgJUEgYFKYb6B0Uj1HaMBZkWO&#10;9bcDUQyj9p2AZrSDZTbUbOxmgwgKV3NsMJrMjZkG0KFXfN9A5KmfhLyGRqm5E7HtqCkLQGAX0P8O&#10;y8OssgPmfO28Hifq+hcAAAD//wMAUEsDBBQABgAIAAAAIQCzLBQJ4gAAAA0BAAAPAAAAZHJzL2Rv&#10;d25yZXYueG1sTI/BTsMwDIbvSLxDZCRuLO3UdqU0ndDQxAFx2ACJo9eEpqJxqibrsrcnO42j/X/6&#10;/bleBzOwWU2utyQgXSTAFLVW9tQJ+PzYPpTAnEeSOFhSAs7Kwbq5vamxkvZEOzXvfcdiCbkKBWjv&#10;x4pz12pl0C3sqChmP3Yy6OM4dVxOeIrlZuDLJCm4wZ7iBY2j2mjV/u6PRsDXZty+hW+N73MuX1+W&#10;q915aoMQ93fh+QmYV8FfYbjoR3VootPBHkk6NggokuIxojFI0zIHFpFVVmbADpdVVuTAm5r//6L5&#10;AwAA//8DAFBLAQItABQABgAIAAAAIQC2gziS/gAAAOEBAAATAAAAAAAAAAAAAAAAAAAAAABbQ29u&#10;dGVudF9UeXBlc10ueG1sUEsBAi0AFAAGAAgAAAAhADj9If/WAAAAlAEAAAsAAAAAAAAAAAAAAAAA&#10;LwEAAF9yZWxzLy5yZWxzUEsBAi0AFAAGAAgAAAAhAGLmXJihAgAAmQUAAA4AAAAAAAAAAAAAAAAA&#10;LgIAAGRycy9lMm9Eb2MueG1sUEsBAi0AFAAGAAgAAAAhALMsFAniAAAADQEAAA8AAAAAAAAAAAAA&#10;AAAA+wQAAGRycy9kb3ducmV2LnhtbFBLBQYAAAAABAAEAPMAAAAKBgAAAAA=&#10;" filled="f" stroked="f">
              <v:path arrowok="t"/>
              <v:textbox inset="0,0,0,0">
                <w:txbxContent>
                  <w:p w14:paraId="659AD937" w14:textId="77777777" w:rsidR="00397BDD" w:rsidRDefault="006C016C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3E930E" w14:textId="77777777" w:rsidR="00134B2C" w:rsidRDefault="00134B2C">
      <w:r>
        <w:separator/>
      </w:r>
    </w:p>
  </w:footnote>
  <w:footnote w:type="continuationSeparator" w:id="0">
    <w:p w14:paraId="438F2929" w14:textId="77777777" w:rsidR="00134B2C" w:rsidRDefault="00134B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BA0D33"/>
    <w:multiLevelType w:val="hybridMultilevel"/>
    <w:tmpl w:val="1A98B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917E5A"/>
    <w:multiLevelType w:val="hybridMultilevel"/>
    <w:tmpl w:val="4FA26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556A77"/>
    <w:multiLevelType w:val="hybridMultilevel"/>
    <w:tmpl w:val="AE22D3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3E2D28"/>
    <w:multiLevelType w:val="hybridMultilevel"/>
    <w:tmpl w:val="2B3602A2"/>
    <w:lvl w:ilvl="0" w:tplc="517C6FB2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4"/>
        <w:szCs w:val="24"/>
        <w:lang w:val="en-GB" w:eastAsia="en-US" w:bidi="ar-SA"/>
      </w:rPr>
    </w:lvl>
    <w:lvl w:ilvl="1" w:tplc="8CB2F856">
      <w:numFmt w:val="bullet"/>
      <w:lvlText w:val="•"/>
      <w:lvlJc w:val="left"/>
      <w:pPr>
        <w:ind w:left="2655" w:hanging="360"/>
      </w:pPr>
      <w:rPr>
        <w:rFonts w:hint="default"/>
        <w:lang w:val="en-GB" w:eastAsia="en-US" w:bidi="ar-SA"/>
      </w:rPr>
    </w:lvl>
    <w:lvl w:ilvl="2" w:tplc="A2EA86A4">
      <w:numFmt w:val="bullet"/>
      <w:lvlText w:val="•"/>
      <w:lvlJc w:val="left"/>
      <w:pPr>
        <w:ind w:left="4231" w:hanging="360"/>
      </w:pPr>
      <w:rPr>
        <w:rFonts w:hint="default"/>
        <w:lang w:val="en-GB" w:eastAsia="en-US" w:bidi="ar-SA"/>
      </w:rPr>
    </w:lvl>
    <w:lvl w:ilvl="3" w:tplc="B3EA98BA">
      <w:numFmt w:val="bullet"/>
      <w:lvlText w:val="•"/>
      <w:lvlJc w:val="left"/>
      <w:pPr>
        <w:ind w:left="5807" w:hanging="360"/>
      </w:pPr>
      <w:rPr>
        <w:rFonts w:hint="default"/>
        <w:lang w:val="en-GB" w:eastAsia="en-US" w:bidi="ar-SA"/>
      </w:rPr>
    </w:lvl>
    <w:lvl w:ilvl="4" w:tplc="9198D8A0">
      <w:numFmt w:val="bullet"/>
      <w:lvlText w:val="•"/>
      <w:lvlJc w:val="left"/>
      <w:pPr>
        <w:ind w:left="7383" w:hanging="360"/>
      </w:pPr>
      <w:rPr>
        <w:rFonts w:hint="default"/>
        <w:lang w:val="en-GB" w:eastAsia="en-US" w:bidi="ar-SA"/>
      </w:rPr>
    </w:lvl>
    <w:lvl w:ilvl="5" w:tplc="ECB8EC56">
      <w:numFmt w:val="bullet"/>
      <w:lvlText w:val="•"/>
      <w:lvlJc w:val="left"/>
      <w:pPr>
        <w:ind w:left="8958" w:hanging="360"/>
      </w:pPr>
      <w:rPr>
        <w:rFonts w:hint="default"/>
        <w:lang w:val="en-GB" w:eastAsia="en-US" w:bidi="ar-SA"/>
      </w:rPr>
    </w:lvl>
    <w:lvl w:ilvl="6" w:tplc="3DC29380">
      <w:numFmt w:val="bullet"/>
      <w:lvlText w:val="•"/>
      <w:lvlJc w:val="left"/>
      <w:pPr>
        <w:ind w:left="10534" w:hanging="360"/>
      </w:pPr>
      <w:rPr>
        <w:rFonts w:hint="default"/>
        <w:lang w:val="en-GB" w:eastAsia="en-US" w:bidi="ar-SA"/>
      </w:rPr>
    </w:lvl>
    <w:lvl w:ilvl="7" w:tplc="38BCFE60">
      <w:numFmt w:val="bullet"/>
      <w:lvlText w:val="•"/>
      <w:lvlJc w:val="left"/>
      <w:pPr>
        <w:ind w:left="12110" w:hanging="360"/>
      </w:pPr>
      <w:rPr>
        <w:rFonts w:hint="default"/>
        <w:lang w:val="en-GB" w:eastAsia="en-US" w:bidi="ar-SA"/>
      </w:rPr>
    </w:lvl>
    <w:lvl w:ilvl="8" w:tplc="412ECC66">
      <w:numFmt w:val="bullet"/>
      <w:lvlText w:val="•"/>
      <w:lvlJc w:val="left"/>
      <w:pPr>
        <w:ind w:left="13686" w:hanging="360"/>
      </w:pPr>
      <w:rPr>
        <w:rFonts w:hint="default"/>
        <w:lang w:val="en-GB" w:eastAsia="en-US" w:bidi="ar-S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BDD"/>
    <w:rsid w:val="00037E2D"/>
    <w:rsid w:val="000F0574"/>
    <w:rsid w:val="00134B2C"/>
    <w:rsid w:val="00182A06"/>
    <w:rsid w:val="002010A8"/>
    <w:rsid w:val="0027541E"/>
    <w:rsid w:val="002928F8"/>
    <w:rsid w:val="00314756"/>
    <w:rsid w:val="0034372C"/>
    <w:rsid w:val="00353BA5"/>
    <w:rsid w:val="00353ED9"/>
    <w:rsid w:val="00363D22"/>
    <w:rsid w:val="00397BDD"/>
    <w:rsid w:val="003A4848"/>
    <w:rsid w:val="0044454B"/>
    <w:rsid w:val="004A05F0"/>
    <w:rsid w:val="005D6178"/>
    <w:rsid w:val="005F77B0"/>
    <w:rsid w:val="0062181D"/>
    <w:rsid w:val="006C016C"/>
    <w:rsid w:val="00725EA7"/>
    <w:rsid w:val="0078180C"/>
    <w:rsid w:val="007D09A5"/>
    <w:rsid w:val="00805185"/>
    <w:rsid w:val="00852452"/>
    <w:rsid w:val="008D3AFA"/>
    <w:rsid w:val="00980D56"/>
    <w:rsid w:val="00A07769"/>
    <w:rsid w:val="00A50AD7"/>
    <w:rsid w:val="00BE1430"/>
    <w:rsid w:val="00CC161D"/>
    <w:rsid w:val="00D933B0"/>
    <w:rsid w:val="00E62391"/>
    <w:rsid w:val="00E9322C"/>
    <w:rsid w:val="00E95A69"/>
    <w:rsid w:val="00EB2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3E87CE7"/>
  <w15:docId w15:val="{CE3C14F0-DEA4-7B4A-A81A-92E0C9B5A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57"/>
      <w:ind w:left="11573" w:right="331" w:firstLine="209"/>
      <w:jc w:val="right"/>
    </w:pPr>
    <w:rPr>
      <w:b/>
      <w:bCs/>
      <w:sz w:val="78"/>
      <w:szCs w:val="78"/>
    </w:rPr>
  </w:style>
  <w:style w:type="paragraph" w:styleId="ListParagraph">
    <w:name w:val="List Paragraph"/>
    <w:basedOn w:val="Normal"/>
    <w:uiPriority w:val="1"/>
    <w:qFormat/>
    <w:pPr>
      <w:spacing w:before="2"/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3E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ED9"/>
    <w:rPr>
      <w:rFonts w:ascii="Tahoma" w:eastAsia="Calibri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53E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3ED9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53E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3ED9"/>
    <w:rPr>
      <w:rFonts w:ascii="Calibri" w:eastAsia="Calibri" w:hAnsi="Calibri" w:cs="Calibri"/>
      <w:lang w:val="en-GB"/>
    </w:rPr>
  </w:style>
  <w:style w:type="paragraph" w:customStyle="1" w:styleId="Cursive">
    <w:name w:val="Cursive"/>
    <w:basedOn w:val="TableParagraph"/>
    <w:uiPriority w:val="1"/>
    <w:qFormat/>
    <w:rsid w:val="002010A8"/>
    <w:pPr>
      <w:ind w:left="0"/>
    </w:pPr>
    <w:rPr>
      <w:rFonts w:ascii="XCCW Joined 22a" w:hAnsi="XCCW Joined 22a"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1682</Words>
  <Characters>9590</Characters>
  <Application>Microsoft Office Word</Application>
  <DocSecurity>4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Steph Blake</cp:lastModifiedBy>
  <cp:revision>2</cp:revision>
  <dcterms:created xsi:type="dcterms:W3CDTF">2021-08-16T08:21:00Z</dcterms:created>
  <dcterms:modified xsi:type="dcterms:W3CDTF">2021-08-16T08:21:00Z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2021-05-24T00:00:00Z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2021-05-24T00:00:00Z</vt:filetime>
  </property>
</Properties>
</file>