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6B2D" w14:textId="5B3CC6B6" w:rsidR="0038688A" w:rsidRDefault="0038688A" w:rsidP="003A5A56">
      <w:pPr>
        <w:ind w:left="5040" w:hanging="5040"/>
        <w:rPr>
          <w:rFonts w:ascii="XCCW Joined 22a" w:hAnsi="XCCW Joined 22a" w:cs="Arial"/>
          <w:b/>
          <w:bCs/>
        </w:rPr>
      </w:pPr>
      <w:r>
        <w:rPr>
          <w:rFonts w:ascii="XCCW Joined 22a" w:hAnsi="XCCW Joined 22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0E08" wp14:editId="1FBDEDCB">
                <wp:simplePos x="0" y="0"/>
                <wp:positionH relativeFrom="column">
                  <wp:posOffset>1663700</wp:posOffset>
                </wp:positionH>
                <wp:positionV relativeFrom="paragraph">
                  <wp:posOffset>-568325</wp:posOffset>
                </wp:positionV>
                <wp:extent cx="1924050" cy="1422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E1E17" w14:textId="06ECC591" w:rsidR="0038688A" w:rsidRDefault="0038688A">
                            <w:r>
                              <w:rPr>
                                <w:noProof/>
                                <w:lang w:val="en-GB"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83A4A5E" wp14:editId="49A26B1B">
                                      <wp:extent cx="304800" cy="304800"/>
                                      <wp:effectExtent l="0" t="0" r="0" b="0"/>
                                      <wp:docPr id="2" name="Rectangle 2" descr="Read Write Inc | Ynysowen Community Primary Scho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0ED743E" id="Rectangle 2" o:spid="_x0000_s1026" alt="Read Write Inc | Ynysowen Community Primary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xp+Z33wIAAPIFAAAOAAAAAAAAAAAAAAAAAC4CAABk&#10;cnMvZTJvRG9jLnhtbFBLAQItABQABgAIAAAAIQBMoOks2AAAAAMBAAAPAAAAAAAAAAAAAAAAADkF&#10;AABkcnMvZG93bnJldi54bWxQSwUGAAAAAAQABADzAAAAP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ECEC5F" wp14:editId="7934B4F9">
                                  <wp:extent cx="1136650" cy="1163957"/>
                                  <wp:effectExtent l="0" t="0" r="6350" b="0"/>
                                  <wp:docPr id="3" name="Picture 3" descr="C:\Users\hspa_haddysarah\AppData\Local\Microsoft\Windows\INetCache\Content.MSO\8B22244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spa_haddysarah\AppData\Local\Microsoft\Windows\INetCache\Content.MSO\8B22244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865" cy="117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0E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pt;margin-top:-44.75pt;width:151.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" fillcolor="white [3201]" stroked="f" strokeweight=".5pt">
                <v:textbox>
                  <w:txbxContent>
                    <w:p w14:paraId="155E1E17" w14:textId="06ECC591" w:rsidR="0038688A" w:rsidRDefault="0038688A">
                      <w:r>
                        <w:rPr>
                          <w:noProof/>
                          <w:lang w:val="en-GB" w:eastAsia="en-GB"/>
                        </w:rPr>
                        <mc:AlternateContent>
                          <mc:Choice Requires="wps">
                            <w:drawing>
                              <wp:inline distT="0" distB="0" distL="0" distR="0" wp14:anchorId="083A4A5E" wp14:editId="49A26B1B">
                                <wp:extent cx="304800" cy="304800"/>
                                <wp:effectExtent l="0" t="0" r="0" b="0"/>
                                <wp:docPr id="2" name="Rectangle 2" descr="Read Write Inc | Ynysowen Community Primary Scho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462CB29" id="Rectangle 2" o:spid="_x0000_s1026" alt="Read Write Inc | Ynysowen Community Primary Scho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xp+Z33wIAAPIFAAAOAAAAAAAAAAAAAAAAAC4CAABk&#10;cnMvZTJvRG9jLnhtbFBLAQItABQABgAIAAAAIQBMoOks2AAAAAMBAAAPAAAAAAAAAAAAAAAAADkF&#10;AABkcnMvZG93bnJldi54bWxQSwUGAAAAAAQABADzAAAAP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ECEC5F" wp14:editId="7934B4F9">
                            <wp:extent cx="1136650" cy="1163957"/>
                            <wp:effectExtent l="0" t="0" r="6350" b="0"/>
                            <wp:docPr id="3" name="Picture 3" descr="C:\Users\hspa_haddysarah\AppData\Local\Microsoft\Windows\INetCache\Content.MSO\8B22244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spa_haddysarah\AppData\Local\Microsoft\Windows\INetCache\Content.MSO\8B22244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865" cy="1176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313B02" w14:textId="77777777" w:rsidR="0038688A" w:rsidRDefault="0038688A" w:rsidP="003A5A56">
      <w:pPr>
        <w:ind w:left="5040" w:hanging="5040"/>
        <w:rPr>
          <w:rFonts w:ascii="XCCW Joined 22a" w:hAnsi="XCCW Joined 22a" w:cs="Arial"/>
          <w:b/>
          <w:bCs/>
        </w:rPr>
      </w:pPr>
    </w:p>
    <w:p w14:paraId="015F9468" w14:textId="77777777" w:rsidR="0038688A" w:rsidRDefault="0038688A" w:rsidP="003A5A56">
      <w:pPr>
        <w:ind w:left="5040" w:hanging="5040"/>
        <w:rPr>
          <w:rFonts w:ascii="XCCW Joined 22a" w:hAnsi="XCCW Joined 22a" w:cs="Arial"/>
          <w:b/>
          <w:bCs/>
        </w:rPr>
      </w:pPr>
      <w:bookmarkStart w:id="0" w:name="_GoBack"/>
      <w:bookmarkEnd w:id="0"/>
    </w:p>
    <w:p w14:paraId="39FAD233" w14:textId="77777777" w:rsidR="0038688A" w:rsidRDefault="0038688A" w:rsidP="003A5A56">
      <w:pPr>
        <w:ind w:left="5040" w:hanging="5040"/>
        <w:rPr>
          <w:rFonts w:ascii="XCCW Joined 22a" w:hAnsi="XCCW Joined 22a" w:cs="Arial"/>
          <w:b/>
          <w:bCs/>
        </w:rPr>
      </w:pPr>
    </w:p>
    <w:p w14:paraId="560F4335" w14:textId="4ACD1DBE" w:rsidR="003A5A56" w:rsidRPr="0038688A" w:rsidRDefault="003A5A56" w:rsidP="003A5A56">
      <w:pPr>
        <w:ind w:left="5040" w:hanging="5040"/>
        <w:rPr>
          <w:rFonts w:ascii="XCCW Joined 22a" w:hAnsi="XCCW Joined 22a" w:cs="Arial"/>
          <w:b/>
          <w:bCs/>
          <w:color w:val="FF0000"/>
        </w:rPr>
      </w:pPr>
      <w:r w:rsidRPr="0038688A">
        <w:rPr>
          <w:rFonts w:ascii="XCCW Joined 22a" w:hAnsi="XCCW Joined 22a" w:cs="Arial"/>
          <w:b/>
          <w:bCs/>
        </w:rPr>
        <w:t xml:space="preserve">FRED GAMES </w:t>
      </w:r>
    </w:p>
    <w:p w14:paraId="22922EFC" w14:textId="77777777" w:rsidR="003A5A56" w:rsidRPr="0038688A" w:rsidRDefault="003A5A56" w:rsidP="003A5A56">
      <w:pPr>
        <w:ind w:left="5040" w:hanging="5040"/>
        <w:rPr>
          <w:rFonts w:ascii="XCCW Joined 22a" w:hAnsi="XCCW Joined 22a" w:cs="Arial"/>
          <w:b/>
          <w:bCs/>
          <w:color w:val="FF0000"/>
        </w:rPr>
      </w:pPr>
    </w:p>
    <w:p w14:paraId="5D212E25" w14:textId="77777777" w:rsidR="003A5A56" w:rsidRPr="0038688A" w:rsidRDefault="003A5A56" w:rsidP="003A5A56">
      <w:pPr>
        <w:rPr>
          <w:rFonts w:ascii="XCCW Joined 22a" w:hAnsi="XCCW Joined 22a" w:cs="Arial"/>
          <w:color w:val="000000" w:themeColor="text1"/>
          <w:sz w:val="22"/>
          <w:szCs w:val="22"/>
        </w:rPr>
      </w:pPr>
      <w:r w:rsidRPr="0038688A">
        <w:rPr>
          <w:rFonts w:ascii="XCCW Joined 22a" w:hAnsi="XCCW Joined 22a" w:cs="Arial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38688A">
        <w:rPr>
          <w:rFonts w:ascii="XCCW Joined 22a" w:hAnsi="XCCW Joined 22a" w:cs="Arial"/>
          <w:color w:val="000000" w:themeColor="text1"/>
          <w:sz w:val="22"/>
          <w:szCs w:val="22"/>
        </w:rPr>
        <w:t>practise</w:t>
      </w:r>
      <w:proofErr w:type="spellEnd"/>
      <w:r w:rsidRPr="0038688A">
        <w:rPr>
          <w:rFonts w:ascii="XCCW Joined 22a" w:hAnsi="XCCW Joined 22a" w:cs="Arial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Pr="0038688A" w:rsidRDefault="003A5A56" w:rsidP="003A5A56">
      <w:pPr>
        <w:ind w:left="5040" w:hanging="5040"/>
        <w:rPr>
          <w:rFonts w:ascii="XCCW Joined 22a" w:hAnsi="XCCW Joined 22a" w:cs="Arial"/>
          <w:b/>
          <w:bCs/>
        </w:rPr>
      </w:pPr>
    </w:p>
    <w:p w14:paraId="1EB888F2" w14:textId="77777777" w:rsidR="003A5A56" w:rsidRPr="0038688A" w:rsidRDefault="003A5A56" w:rsidP="003A5A56">
      <w:pPr>
        <w:ind w:left="5040" w:hanging="5040"/>
        <w:rPr>
          <w:rFonts w:ascii="XCCW Joined 22a" w:hAnsi="XCCW Joined 22a" w:cs="Arial"/>
          <w:sz w:val="22"/>
          <w:szCs w:val="22"/>
          <w:u w:val="single"/>
        </w:rPr>
      </w:pPr>
      <w:r w:rsidRPr="0038688A">
        <w:rPr>
          <w:rFonts w:ascii="XCCW Joined 22a" w:hAnsi="XCCW Joined 22a" w:cs="Arial"/>
          <w:sz w:val="22"/>
          <w:szCs w:val="22"/>
          <w:u w:val="single"/>
        </w:rPr>
        <w:t>Fred says…</w:t>
      </w:r>
    </w:p>
    <w:p w14:paraId="286A7FC3" w14:textId="77777777" w:rsidR="003A5A56" w:rsidRPr="0038688A" w:rsidRDefault="003A5A56" w:rsidP="003A5A56">
      <w:pPr>
        <w:ind w:left="5040" w:hanging="5040"/>
        <w:rPr>
          <w:rFonts w:ascii="XCCW Joined 22a" w:hAnsi="XCCW Joined 22a" w:cs="Arial"/>
          <w:b/>
          <w:bCs/>
        </w:rPr>
      </w:pPr>
    </w:p>
    <w:p w14:paraId="18B41922" w14:textId="77777777" w:rsidR="003A5A56" w:rsidRPr="0038688A" w:rsidRDefault="003A5A56" w:rsidP="003A5A56">
      <w:pPr>
        <w:pStyle w:val="ListParagraph"/>
        <w:numPr>
          <w:ilvl w:val="0"/>
          <w:numId w:val="1"/>
        </w:numPr>
        <w:rPr>
          <w:rFonts w:ascii="XCCW Joined 22a" w:hAnsi="XCCW Joined 22a" w:cs="Arial"/>
          <w:szCs w:val="22"/>
        </w:rPr>
      </w:pPr>
      <w:r w:rsidRPr="0038688A">
        <w:rPr>
          <w:rFonts w:ascii="XCCW Joined 22a" w:hAnsi="XCCW Joined 22a" w:cs="Arial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Pr="0038688A" w:rsidRDefault="003A5A56" w:rsidP="003A5A56">
      <w:pPr>
        <w:pStyle w:val="ListParagraph"/>
        <w:numPr>
          <w:ilvl w:val="0"/>
          <w:numId w:val="1"/>
        </w:numPr>
        <w:rPr>
          <w:rFonts w:ascii="XCCW Joined 22a" w:hAnsi="XCCW Joined 22a" w:cs="Arial"/>
          <w:szCs w:val="22"/>
        </w:rPr>
      </w:pPr>
      <w:r w:rsidRPr="0038688A">
        <w:rPr>
          <w:rFonts w:ascii="XCCW Joined 22a" w:hAnsi="XCCW Joined 22a" w:cs="Arial"/>
          <w:szCs w:val="22"/>
        </w:rPr>
        <w:t xml:space="preserve">Say: h-e-d, </w:t>
      </w:r>
      <w:proofErr w:type="spellStart"/>
      <w:r w:rsidRPr="0038688A">
        <w:rPr>
          <w:rFonts w:ascii="XCCW Joined 22a" w:hAnsi="XCCW Joined 22a" w:cs="Arial"/>
          <w:szCs w:val="22"/>
        </w:rPr>
        <w:t>hed</w:t>
      </w:r>
      <w:proofErr w:type="spellEnd"/>
      <w:r w:rsidRPr="0038688A">
        <w:rPr>
          <w:rFonts w:ascii="XCCW Joined 22a" w:hAnsi="XCCW Joined 22a" w:cs="Arial"/>
          <w:szCs w:val="22"/>
        </w:rPr>
        <w:t>. Ask children to repeat.</w:t>
      </w:r>
    </w:p>
    <w:p w14:paraId="1AFA9027" w14:textId="77777777" w:rsidR="003A5A56" w:rsidRPr="0038688A" w:rsidRDefault="003A5A56" w:rsidP="003A5A56">
      <w:pPr>
        <w:rPr>
          <w:rFonts w:ascii="XCCW Joined 22a" w:hAnsi="XCCW Joined 22a" w:cs="Arial"/>
          <w:szCs w:val="22"/>
        </w:rPr>
      </w:pPr>
    </w:p>
    <w:p w14:paraId="1978DABF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  <w:r w:rsidRPr="0038688A">
        <w:rPr>
          <w:rFonts w:ascii="XCCW Joined 22a" w:hAnsi="XCCW Joined 22a" w:cs="Arial"/>
          <w:sz w:val="22"/>
          <w:szCs w:val="22"/>
        </w:rPr>
        <w:t>Repeat with: b-a-k, t-u-m, l-e-g, h-a-n-d, f-u-t, n-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ee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, r-u-n, s-k-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i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 xml:space="preserve">-p, h-o-p, </w:t>
      </w:r>
      <w:proofErr w:type="gramStart"/>
      <w:r w:rsidRPr="0038688A">
        <w:rPr>
          <w:rFonts w:ascii="XCCW Joined 22a" w:hAnsi="XCCW Joined 22a" w:cs="Arial"/>
          <w:sz w:val="22"/>
          <w:szCs w:val="22"/>
        </w:rPr>
        <w:t>s</w:t>
      </w:r>
      <w:proofErr w:type="gramEnd"/>
      <w:r w:rsidRPr="0038688A">
        <w:rPr>
          <w:rFonts w:ascii="XCCW Joined 22a" w:hAnsi="XCCW Joined 22a" w:cs="Arial"/>
          <w:sz w:val="22"/>
          <w:szCs w:val="22"/>
        </w:rPr>
        <w:t>-t-o-p</w:t>
      </w:r>
    </w:p>
    <w:p w14:paraId="4C6C9C2A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</w:p>
    <w:p w14:paraId="7DAFDBBC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</w:p>
    <w:p w14:paraId="5E8DAB63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  <w:r w:rsidRPr="0038688A">
        <w:rPr>
          <w:rFonts w:ascii="XCCW Joined 22a" w:hAnsi="XCCW Joined 22a" w:cs="Arial"/>
          <w:sz w:val="22"/>
          <w:szCs w:val="22"/>
          <w:u w:val="single"/>
        </w:rPr>
        <w:t>Fred I spy</w:t>
      </w:r>
    </w:p>
    <w:p w14:paraId="7BF4EAF9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</w:p>
    <w:p w14:paraId="7DE755E1" w14:textId="77777777" w:rsidR="003A5A56" w:rsidRPr="0038688A" w:rsidRDefault="003A5A56" w:rsidP="003A5A56">
      <w:pPr>
        <w:pStyle w:val="ListParagraph"/>
        <w:numPr>
          <w:ilvl w:val="0"/>
          <w:numId w:val="2"/>
        </w:numPr>
        <w:rPr>
          <w:rFonts w:ascii="XCCW Joined 22a" w:hAnsi="XCCW Joined 22a" w:cs="Arial"/>
          <w:szCs w:val="22"/>
        </w:rPr>
      </w:pPr>
      <w:r w:rsidRPr="0038688A">
        <w:rPr>
          <w:rFonts w:ascii="XCCW Joined 22a" w:hAnsi="XCCW Joined 22a" w:cs="Arial"/>
          <w:szCs w:val="22"/>
        </w:rPr>
        <w:t>Say: Fred says ‘I spy something r-e-d’ Ask children to repeat. Pause to allow children to ‘jump-in’ with the whole word and point to something red.</w:t>
      </w:r>
    </w:p>
    <w:p w14:paraId="2ED689A8" w14:textId="77777777" w:rsidR="003A5A56" w:rsidRPr="0038688A" w:rsidRDefault="003A5A56" w:rsidP="003A5A56">
      <w:pPr>
        <w:pStyle w:val="ListParagraph"/>
        <w:numPr>
          <w:ilvl w:val="0"/>
          <w:numId w:val="2"/>
        </w:numPr>
        <w:rPr>
          <w:rFonts w:ascii="XCCW Joined 22a" w:hAnsi="XCCW Joined 22a" w:cs="Arial"/>
          <w:szCs w:val="22"/>
        </w:rPr>
      </w:pPr>
      <w:r w:rsidRPr="0038688A">
        <w:rPr>
          <w:rFonts w:ascii="XCCW Joined 22a" w:hAnsi="XCCW Joined 22a" w:cs="Arial"/>
          <w:szCs w:val="22"/>
        </w:rPr>
        <w:t>Say: r-e-d, red. Ask children to repeat.</w:t>
      </w:r>
    </w:p>
    <w:p w14:paraId="776BC1AD" w14:textId="77777777" w:rsidR="003A5A56" w:rsidRPr="0038688A" w:rsidRDefault="003A5A56" w:rsidP="003A5A56">
      <w:pPr>
        <w:rPr>
          <w:rFonts w:ascii="XCCW Joined 22a" w:hAnsi="XCCW Joined 22a" w:cs="Arial"/>
          <w:szCs w:val="22"/>
        </w:rPr>
      </w:pPr>
    </w:p>
    <w:p w14:paraId="7BF20D45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  <w:r w:rsidRPr="0038688A">
        <w:rPr>
          <w:rFonts w:ascii="XCCW Joined 22a" w:hAnsi="XCCW Joined 22a" w:cs="Arial"/>
          <w:sz w:val="22"/>
          <w:szCs w:val="22"/>
        </w:rPr>
        <w:t>Repeat with: b-l-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oo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, g-r-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ee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 xml:space="preserve">-n, b-l-a-k, </w:t>
      </w:r>
      <w:proofErr w:type="gramStart"/>
      <w:r w:rsidRPr="0038688A">
        <w:rPr>
          <w:rFonts w:ascii="XCCW Joined 22a" w:hAnsi="XCCW Joined 22a" w:cs="Arial"/>
          <w:sz w:val="22"/>
          <w:szCs w:val="22"/>
        </w:rPr>
        <w:t>b</w:t>
      </w:r>
      <w:proofErr w:type="gramEnd"/>
      <w:r w:rsidRPr="0038688A">
        <w:rPr>
          <w:rFonts w:ascii="XCCW Joined 22a" w:hAnsi="XCCW Joined 22a" w:cs="Arial"/>
          <w:sz w:val="22"/>
          <w:szCs w:val="22"/>
        </w:rPr>
        <w:t>-r-ow-n</w:t>
      </w:r>
    </w:p>
    <w:p w14:paraId="0FF400FD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</w:p>
    <w:p w14:paraId="1ED69333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</w:p>
    <w:p w14:paraId="28D9C23A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  <w:r w:rsidRPr="0038688A">
        <w:rPr>
          <w:rFonts w:ascii="XCCW Joined 22a" w:hAnsi="XCCW Joined 22a" w:cs="Arial"/>
          <w:sz w:val="22"/>
          <w:szCs w:val="22"/>
          <w:u w:val="single"/>
        </w:rPr>
        <w:t>Fred’s fridge</w:t>
      </w:r>
    </w:p>
    <w:p w14:paraId="44FCF579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</w:p>
    <w:p w14:paraId="37620AF5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  <w:r w:rsidRPr="0038688A">
        <w:rPr>
          <w:rFonts w:ascii="XCCW Joined 22a" w:hAnsi="XCCW Joined 22a" w:cs="Arial"/>
          <w:sz w:val="22"/>
          <w:szCs w:val="22"/>
        </w:rPr>
        <w:t>Milk m-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i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-l-k, juice -j-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oo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-s; cream c-r-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ee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-m; eggs e-g-s; corn c-or-n; grape g-r-ay-p; pear p-air; peas p-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ee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-z; leek l-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ee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-k</w:t>
      </w:r>
    </w:p>
    <w:p w14:paraId="474B3757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</w:p>
    <w:p w14:paraId="2B96D262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</w:p>
    <w:p w14:paraId="5411C1E8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  <w:r w:rsidRPr="0038688A">
        <w:rPr>
          <w:rFonts w:ascii="XCCW Joined 22a" w:hAnsi="XCCW Joined 22a" w:cs="Arial"/>
          <w:sz w:val="22"/>
          <w:szCs w:val="22"/>
          <w:u w:val="single"/>
        </w:rPr>
        <w:t>Fred’s wardrobe</w:t>
      </w:r>
    </w:p>
    <w:p w14:paraId="4848C5FC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  <w:u w:val="single"/>
        </w:rPr>
      </w:pPr>
    </w:p>
    <w:p w14:paraId="2AE0332F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  <w:r w:rsidRPr="0038688A">
        <w:rPr>
          <w:rFonts w:ascii="XCCW Joined 22a" w:hAnsi="XCCW Joined 22a" w:cs="Arial"/>
          <w:sz w:val="22"/>
          <w:szCs w:val="22"/>
        </w:rPr>
        <w:t>Scarf s-c-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ar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 xml:space="preserve">-f; hat h-a-t; coat c-ow-t; socks s-o-c-s; shorts 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sh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-or-t-s; dress d-r-e-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ss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; skirt s-k-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ir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-t</w:t>
      </w:r>
    </w:p>
    <w:p w14:paraId="7618555B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</w:p>
    <w:p w14:paraId="1E8F889C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  <w:r w:rsidRPr="0038688A">
        <w:rPr>
          <w:rFonts w:ascii="XCCW Joined 22a" w:hAnsi="XCCW Joined 22a" w:cs="Arial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38688A" w:rsidRDefault="003A5A56" w:rsidP="003A5A56">
      <w:pPr>
        <w:rPr>
          <w:rFonts w:ascii="XCCW Joined 22a" w:hAnsi="XCCW Joined 22a" w:cs="Arial"/>
          <w:sz w:val="22"/>
          <w:szCs w:val="22"/>
        </w:rPr>
      </w:pPr>
      <w:r w:rsidRPr="0038688A">
        <w:rPr>
          <w:rFonts w:ascii="XCCW Joined 22a" w:hAnsi="XCCW Joined 22a" w:cs="Arial"/>
          <w:sz w:val="22"/>
          <w:szCs w:val="22"/>
        </w:rPr>
        <w:t>E.g. It is time for l-u-n-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ch.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..lunch, come and sit on the f-l-</w:t>
      </w:r>
      <w:proofErr w:type="spellStart"/>
      <w:r w:rsidRPr="0038688A">
        <w:rPr>
          <w:rFonts w:ascii="XCCW Joined 22a" w:hAnsi="XCCW Joined 22a" w:cs="Arial"/>
          <w:sz w:val="22"/>
          <w:szCs w:val="22"/>
        </w:rPr>
        <w:t>oor</w:t>
      </w:r>
      <w:proofErr w:type="spellEnd"/>
      <w:r w:rsidRPr="0038688A">
        <w:rPr>
          <w:rFonts w:ascii="XCCW Joined 22a" w:hAnsi="XCCW Joined 22a" w:cs="Arial"/>
          <w:sz w:val="22"/>
          <w:szCs w:val="22"/>
        </w:rPr>
        <w:t>...floor.</w:t>
      </w:r>
    </w:p>
    <w:p w14:paraId="421CBA02" w14:textId="77777777" w:rsidR="003A5A56" w:rsidRPr="0038688A" w:rsidRDefault="003A5A56" w:rsidP="003A5A56">
      <w:pPr>
        <w:rPr>
          <w:rFonts w:ascii="XCCW Joined 22a" w:hAnsi="XCCW Joined 22a"/>
        </w:rPr>
      </w:pPr>
    </w:p>
    <w:p w14:paraId="68A2CD5F" w14:textId="77777777" w:rsidR="00EF244E" w:rsidRDefault="00EF244E"/>
    <w:sectPr w:rsidR="00EF244E" w:rsidSect="0036638D">
      <w:headerReference w:type="even" r:id="rId8"/>
      <w:headerReference w:type="default" r:id="rId9"/>
      <w:headerReference w:type="first" r:id="rId10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0246" w14:textId="77777777" w:rsidR="00000000" w:rsidRDefault="0038688A">
      <w:r>
        <w:separator/>
      </w:r>
    </w:p>
  </w:endnote>
  <w:endnote w:type="continuationSeparator" w:id="0">
    <w:p w14:paraId="05CB957E" w14:textId="77777777" w:rsidR="00000000" w:rsidRDefault="0038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711A" w14:textId="77777777" w:rsidR="00000000" w:rsidRDefault="0038688A">
      <w:r>
        <w:separator/>
      </w:r>
    </w:p>
  </w:footnote>
  <w:footnote w:type="continuationSeparator" w:id="0">
    <w:p w14:paraId="26CF5590" w14:textId="77777777" w:rsidR="00000000" w:rsidRDefault="0038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BE8F" w14:textId="77777777" w:rsidR="00CB09FE" w:rsidRDefault="0038688A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9AF9" w14:textId="77777777" w:rsidR="00CB09FE" w:rsidRDefault="006F58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A198" w14:textId="77777777" w:rsidR="00CB09FE" w:rsidRDefault="0038688A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38688A"/>
    <w:rsid w:val="003A5A56"/>
    <w:rsid w:val="00652484"/>
    <w:rsid w:val="006F58D3"/>
    <w:rsid w:val="00B4260B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Sarah Haddy</cp:lastModifiedBy>
  <cp:revision>2</cp:revision>
  <dcterms:created xsi:type="dcterms:W3CDTF">2020-10-20T20:01:00Z</dcterms:created>
  <dcterms:modified xsi:type="dcterms:W3CDTF">2020-10-20T20:01:00Z</dcterms:modified>
</cp:coreProperties>
</file>